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>w wychowaniu uczniów i kształtowaniu u nich postaw innowacyjności, kreatywności i umiejętności pracy zespołowej</w:t>
      </w:r>
    </w:p>
    <w:p w:rsidR="00F81649" w:rsidRDefault="00F81649" w:rsidP="000F11A3">
      <w:pPr>
        <w:pStyle w:val="Heading1"/>
        <w:ind w:left="0" w:right="-284"/>
      </w:pPr>
      <w:r>
        <w:t>I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1E263D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1E263D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lastRenderedPageBreak/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Default="005F32D1" w:rsidP="000F11A3">
      <w:pPr>
        <w:pStyle w:val="Heading1"/>
        <w:spacing w:before="1"/>
        <w:ind w:left="0" w:right="-284"/>
      </w:pPr>
      <w:r>
        <w:t xml:space="preserve">Kompetencja kluczowa </w:t>
      </w:r>
      <w:r w:rsidR="004A2497">
        <w:t>I</w:t>
      </w:r>
      <w:r w:rsidR="00433493">
        <w:t xml:space="preserve"> etap edukacyjny</w:t>
      </w:r>
    </w:p>
    <w:p w:rsidR="00433493" w:rsidRDefault="00433493" w:rsidP="000F11A3">
      <w:pPr>
        <w:pStyle w:val="Tekstpodstawowy"/>
        <w:spacing w:before="309" w:line="360" w:lineRule="auto"/>
        <w:ind w:right="-284"/>
      </w:pPr>
      <w:r>
        <w:t>Kompetencje społeczne i obywatelskie, kompetencja inicjatywności i przedsiębiorczości, kompetencja świadomości i ekspresji kultura</w:t>
      </w:r>
      <w:r w:rsidR="005F32D1">
        <w:t xml:space="preserve">lnej – </w:t>
      </w:r>
      <w:r>
        <w:t>I etap edukacyjny</w:t>
      </w:r>
    </w:p>
    <w:p w:rsidR="00433493" w:rsidRDefault="00433493" w:rsidP="000F11A3">
      <w:pPr>
        <w:pStyle w:val="Tekstpodstawowy"/>
        <w:spacing w:before="5"/>
        <w:ind w:right="-284"/>
        <w:rPr>
          <w:sz w:val="20"/>
        </w:rPr>
      </w:pPr>
    </w:p>
    <w:p w:rsidR="00433493" w:rsidRDefault="00433493" w:rsidP="000F11A3">
      <w:pPr>
        <w:pStyle w:val="Heading1"/>
        <w:ind w:left="0" w:right="-284"/>
      </w:pPr>
      <w:r>
        <w:t>Opis kompetencji</w:t>
      </w:r>
    </w:p>
    <w:p w:rsidR="00433493" w:rsidRDefault="00433493" w:rsidP="004A2497">
      <w:pPr>
        <w:pStyle w:val="Tekstpodstawowy"/>
        <w:spacing w:before="310" w:line="360" w:lineRule="auto"/>
        <w:ind w:right="-284"/>
      </w:pPr>
      <w:r>
        <w:t>Kształtowanie postaw innowacyjności, kreatywności i umiejętności pracy zespołowej uczniów ma szczególny wpływ na samorealizację i rozwój osobisty, aktywne obywatelstwo, integrację społeczną oraz zatrudnienie. Konieczność kształtowania tych postaw potwierdza Zalecenie Parlamentu Europejskiego i Rady w sprawie kompetencji kluczowych w procesie uczenia się przez</w:t>
      </w:r>
      <w:r w:rsidR="004A2497">
        <w:t xml:space="preserve"> </w:t>
      </w:r>
      <w:r>
        <w:t>całe życie</w:t>
      </w:r>
      <w:r w:rsidR="004A2497">
        <w:rPr>
          <w:rStyle w:val="Odwoanieprzypisudolnego"/>
        </w:rPr>
        <w:footnoteReference w:id="3"/>
      </w:r>
      <w:r>
        <w:t xml:space="preserve">. Kompetencje społeczne i obywatelskie, innowacyjności i przedsiębiorczości oraz świadomości i ekspresji kulturalnej obejmują wspomniane postawy i mogą znacząco </w:t>
      </w:r>
      <w:r>
        <w:rPr>
          <w:b/>
        </w:rPr>
        <w:t>wpływać na jakość życia</w:t>
      </w:r>
      <w:r>
        <w:t>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A2497" w:rsidRDefault="004A2497" w:rsidP="000F11A3">
      <w:pPr>
        <w:pStyle w:val="Heading2"/>
        <w:ind w:left="0" w:right="-284"/>
      </w:pPr>
    </w:p>
    <w:p w:rsidR="004A2497" w:rsidRDefault="004A2497" w:rsidP="000F11A3">
      <w:pPr>
        <w:pStyle w:val="Heading2"/>
        <w:ind w:left="0" w:right="-284"/>
      </w:pPr>
    </w:p>
    <w:p w:rsidR="004A2497" w:rsidRDefault="004A2497" w:rsidP="000F11A3">
      <w:pPr>
        <w:pStyle w:val="Heading2"/>
        <w:ind w:left="0" w:right="-284"/>
      </w:pPr>
    </w:p>
    <w:p w:rsidR="00433493" w:rsidRDefault="00433493" w:rsidP="000F11A3">
      <w:pPr>
        <w:pStyle w:val="Heading2"/>
        <w:ind w:left="0" w:right="-284"/>
      </w:pPr>
      <w:r>
        <w:t>Kompetencje społeczne i obywatelskie</w:t>
      </w:r>
      <w:r w:rsidR="004A2497">
        <w:rPr>
          <w:rStyle w:val="Odwoanieprzypisudolnego"/>
        </w:rPr>
        <w:footnoteReference w:id="4"/>
      </w:r>
    </w:p>
    <w:p w:rsidR="00433493" w:rsidRDefault="00433493" w:rsidP="000F11A3">
      <w:pPr>
        <w:pStyle w:val="Tekstpodstawowy"/>
        <w:spacing w:before="283" w:line="360" w:lineRule="auto"/>
        <w:ind w:right="-284"/>
        <w:jc w:val="both"/>
      </w:pPr>
      <w:r>
        <w:rPr>
          <w:b/>
        </w:rPr>
        <w:t xml:space="preserve">Kompetencje społeczne </w:t>
      </w:r>
      <w:r>
        <w:t>to kompetencje osobowe, interpersonalne i międzykulturowe. Obejmują one cały zakres zachowań przygotowujących do skutecznego i konstruktywnego uczestnictwa w życiu społecznym i zawodowym oraz do rozwiązywania konfliktów, szczególnie w społeczeństwach wewnętrznie zróżnicowanych.</w:t>
      </w:r>
    </w:p>
    <w:p w:rsidR="00433493" w:rsidRDefault="00433493" w:rsidP="000F11A3">
      <w:pPr>
        <w:pStyle w:val="Tekstpodstawowy"/>
        <w:spacing w:before="121" w:line="360" w:lineRule="auto"/>
        <w:ind w:right="-284"/>
      </w:pPr>
      <w:r>
        <w:rPr>
          <w:b/>
        </w:rPr>
        <w:lastRenderedPageBreak/>
        <w:t xml:space="preserve">Kompetencje obywatelskie </w:t>
      </w:r>
      <w:r>
        <w:t xml:space="preserve">przygotowują aktywnego i demokratycznego uczestnictwa </w:t>
      </w:r>
      <w:r w:rsidR="004A2497">
        <w:br/>
      </w:r>
      <w:r>
        <w:t>w życiu obywatelskim w oparciu o znajomość pojęć i struktur społeczno-politycznych.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4A2497">
      <w:pPr>
        <w:pStyle w:val="Tekstpodstawowy"/>
        <w:spacing w:line="360" w:lineRule="auto"/>
        <w:ind w:right="-284"/>
      </w:pPr>
      <w:r>
        <w:t xml:space="preserve">Kompetencje </w:t>
      </w:r>
      <w:r>
        <w:rPr>
          <w:b/>
        </w:rPr>
        <w:t xml:space="preserve">społeczne </w:t>
      </w:r>
      <w:r>
        <w:t>są związane z dobrem osobistym i społecznym, które wymaga świadomości sposobu, w jaki można –</w:t>
      </w:r>
      <w:r w:rsidR="004A2497">
        <w:t xml:space="preserve"> </w:t>
      </w:r>
      <w:r>
        <w:t xml:space="preserve">także za sprawą odpowiedniego stylu życia – zapewnić sobie </w:t>
      </w:r>
      <w:r>
        <w:rPr>
          <w:b/>
        </w:rPr>
        <w:t>optymalny poziom zdrowia fizycznego i psychicznego</w:t>
      </w:r>
      <w:r>
        <w:t xml:space="preserve">. Poziom ten rozumiany jest również jako zasób danej osoby </w:t>
      </w:r>
      <w:r w:rsidR="004A2497">
        <w:br/>
      </w:r>
      <w:r>
        <w:t>i jej rodziny oraz bezpośredniego otoczenia społecznego. Dla powodzenia</w:t>
      </w:r>
      <w:r w:rsidR="004A2497">
        <w:t xml:space="preserve"> </w:t>
      </w:r>
      <w:r>
        <w:t xml:space="preserve">w kontaktach interpersonalnych i uczestnictwie społecznym niezbędne jest rozumienie </w:t>
      </w:r>
      <w:r>
        <w:rPr>
          <w:b/>
        </w:rPr>
        <w:t>zasad postępowania i reguł zachowań</w:t>
      </w:r>
      <w:r w:rsidR="004A2497">
        <w:rPr>
          <w:b/>
        </w:rPr>
        <w:t xml:space="preserve"> </w:t>
      </w:r>
      <w:r>
        <w:t xml:space="preserve">ogólnie przyjętych w różnych społeczeństwach </w:t>
      </w:r>
      <w:r w:rsidR="004A2497">
        <w:br/>
      </w:r>
      <w:r>
        <w:t xml:space="preserve">i środowiskach, np. w pracy. Równie istotna jest znajomość podstawowych pojęć </w:t>
      </w:r>
      <w:r>
        <w:rPr>
          <w:b/>
        </w:rPr>
        <w:t>dotyczących osób</w:t>
      </w:r>
      <w:r>
        <w:t xml:space="preserve">, </w:t>
      </w:r>
      <w:r>
        <w:rPr>
          <w:b/>
        </w:rPr>
        <w:t>grup</w:t>
      </w:r>
      <w:r>
        <w:t xml:space="preserve">, </w:t>
      </w:r>
      <w:r>
        <w:rPr>
          <w:b/>
        </w:rPr>
        <w:t>organizacji zawodowych</w:t>
      </w:r>
      <w:r>
        <w:t xml:space="preserve">, </w:t>
      </w:r>
      <w:r>
        <w:rPr>
          <w:b/>
        </w:rPr>
        <w:t>społeczeństwa i kultury</w:t>
      </w:r>
      <w:r>
        <w:t xml:space="preserve">, </w:t>
      </w:r>
      <w:r>
        <w:rPr>
          <w:b/>
        </w:rPr>
        <w:t xml:space="preserve">równości płci </w:t>
      </w:r>
      <w:r>
        <w:t xml:space="preserve">i </w:t>
      </w:r>
      <w:r>
        <w:rPr>
          <w:b/>
        </w:rPr>
        <w:t>zapobiegania dyskryminacji</w:t>
      </w:r>
      <w:r>
        <w:t xml:space="preserve">. Konieczne jest rozumienie </w:t>
      </w:r>
      <w:r>
        <w:rPr>
          <w:b/>
        </w:rPr>
        <w:t xml:space="preserve">społeczno-ekonomicznych </w:t>
      </w:r>
      <w:r w:rsidR="004A2497">
        <w:rPr>
          <w:b/>
        </w:rPr>
        <w:br/>
      </w:r>
      <w:r>
        <w:rPr>
          <w:b/>
        </w:rPr>
        <w:t xml:space="preserve">i wielokulturowych uwarunkowań </w:t>
      </w:r>
      <w:r>
        <w:t xml:space="preserve">społeczeństw europejskich, a także wzajemnego </w:t>
      </w:r>
      <w:r>
        <w:rPr>
          <w:b/>
        </w:rPr>
        <w:t>wpływu narodowej tożsamości kulturowej i tożsamości europejskiej</w:t>
      </w:r>
      <w:r>
        <w:t>.</w:t>
      </w:r>
    </w:p>
    <w:p w:rsidR="00433493" w:rsidRDefault="00433493" w:rsidP="004A2497">
      <w:pPr>
        <w:spacing w:before="120" w:line="360" w:lineRule="auto"/>
        <w:ind w:right="-284"/>
        <w:rPr>
          <w:sz w:val="24"/>
        </w:rPr>
      </w:pPr>
      <w:r>
        <w:rPr>
          <w:sz w:val="24"/>
        </w:rPr>
        <w:t xml:space="preserve">Kompetencje </w:t>
      </w:r>
      <w:r>
        <w:rPr>
          <w:b/>
          <w:sz w:val="24"/>
        </w:rPr>
        <w:t xml:space="preserve">obywatelskie </w:t>
      </w:r>
      <w:r>
        <w:rPr>
          <w:sz w:val="24"/>
        </w:rPr>
        <w:t xml:space="preserve">opierają się na znajomości pojęć takich jak: </w:t>
      </w:r>
      <w:r>
        <w:rPr>
          <w:b/>
          <w:sz w:val="24"/>
        </w:rPr>
        <w:t>demokracja</w:t>
      </w:r>
      <w:r>
        <w:rPr>
          <w:sz w:val="24"/>
        </w:rPr>
        <w:t xml:space="preserve">, </w:t>
      </w:r>
      <w:r>
        <w:rPr>
          <w:b/>
          <w:sz w:val="24"/>
        </w:rPr>
        <w:t>sprawiedliwość</w:t>
      </w:r>
      <w:r>
        <w:rPr>
          <w:sz w:val="24"/>
        </w:rPr>
        <w:t xml:space="preserve">, </w:t>
      </w:r>
      <w:r>
        <w:rPr>
          <w:b/>
          <w:sz w:val="24"/>
        </w:rPr>
        <w:t>równość</w:t>
      </w:r>
      <w:r>
        <w:rPr>
          <w:sz w:val="24"/>
        </w:rPr>
        <w:t xml:space="preserve">, </w:t>
      </w:r>
      <w:r>
        <w:rPr>
          <w:b/>
          <w:sz w:val="24"/>
        </w:rPr>
        <w:t xml:space="preserve">obywatelstwo </w:t>
      </w:r>
      <w:r>
        <w:rPr>
          <w:sz w:val="24"/>
        </w:rPr>
        <w:t xml:space="preserve">i </w:t>
      </w:r>
      <w:r>
        <w:rPr>
          <w:b/>
          <w:sz w:val="24"/>
        </w:rPr>
        <w:t>prawa obywatelskie</w:t>
      </w:r>
      <w:r>
        <w:rPr>
          <w:sz w:val="24"/>
        </w:rPr>
        <w:t>, sposobów ich sformułowania w Karcie Praw Podstawowych Unii Europejskiej i międzynarodowych deklaracjach oraz ich stosowania przez różne instytucje na poziomie lokalnym, regionalnym, krajowym, europejskim</w:t>
      </w:r>
    </w:p>
    <w:p w:rsidR="00433493" w:rsidRDefault="00433493" w:rsidP="004A2497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i międzynarodowym. Obejmują one </w:t>
      </w:r>
      <w:r>
        <w:rPr>
          <w:b/>
          <w:sz w:val="24"/>
        </w:rPr>
        <w:t xml:space="preserve">wiedzę na temat współczesnych wydarzeń oraz historii </w:t>
      </w:r>
      <w:r>
        <w:rPr>
          <w:sz w:val="24"/>
        </w:rPr>
        <w:t>– narodowej, europejskiej</w:t>
      </w:r>
      <w:r w:rsidR="00CF16F5">
        <w:rPr>
          <w:sz w:val="24"/>
        </w:rPr>
        <w:t xml:space="preserve"> </w:t>
      </w:r>
      <w:r>
        <w:rPr>
          <w:sz w:val="24"/>
        </w:rPr>
        <w:t xml:space="preserve">i światowej. Mają one również związek ze zwiększeniem świadomości celów, wartości i metod działania, jakimi kierują się ruchy społeczne i polityczne. Wymagana jest w tym wypadku znajomość </w:t>
      </w:r>
      <w:r>
        <w:rPr>
          <w:b/>
          <w:sz w:val="24"/>
        </w:rPr>
        <w:t xml:space="preserve">zasad integracji europejskiej oraz struktur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UE </w:t>
      </w:r>
      <w:r>
        <w:rPr>
          <w:sz w:val="24"/>
        </w:rPr>
        <w:t xml:space="preserve">z ich głównymi celami i wartościami, jak też </w:t>
      </w:r>
      <w:r>
        <w:rPr>
          <w:b/>
          <w:sz w:val="24"/>
        </w:rPr>
        <w:t xml:space="preserve">świadomość zróżnicowania tożsamości kulturowych </w:t>
      </w:r>
      <w:r>
        <w:rPr>
          <w:sz w:val="24"/>
        </w:rPr>
        <w:t>w Europie.</w:t>
      </w:r>
    </w:p>
    <w:p w:rsidR="00433493" w:rsidRDefault="00433493" w:rsidP="000F11A3">
      <w:pPr>
        <w:pStyle w:val="Tekstpodstawowy"/>
        <w:spacing w:before="7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9"/>
        <w:ind w:right="-284"/>
        <w:rPr>
          <w:b/>
        </w:rPr>
      </w:pPr>
    </w:p>
    <w:p w:rsidR="00433493" w:rsidRDefault="00433493" w:rsidP="000F11A3">
      <w:pPr>
        <w:ind w:right="-284"/>
        <w:rPr>
          <w:sz w:val="24"/>
        </w:rPr>
      </w:pPr>
      <w:r>
        <w:rPr>
          <w:sz w:val="24"/>
        </w:rPr>
        <w:t xml:space="preserve">Podstawowe umiejętności w zakresie </w:t>
      </w:r>
      <w:r>
        <w:rPr>
          <w:b/>
          <w:sz w:val="24"/>
        </w:rPr>
        <w:t xml:space="preserve">kompetencji społecznych </w:t>
      </w:r>
      <w:r>
        <w:rPr>
          <w:sz w:val="24"/>
        </w:rPr>
        <w:t>obejmują:</w:t>
      </w:r>
    </w:p>
    <w:p w:rsidR="00433493" w:rsidRDefault="00433493" w:rsidP="000F11A3">
      <w:pPr>
        <w:pStyle w:val="Tekstpodstawowy"/>
        <w:spacing w:before="4"/>
        <w:ind w:right="-284"/>
        <w:rPr>
          <w:sz w:val="22"/>
        </w:rPr>
      </w:pP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ind w:left="0" w:right="-284" w:firstLine="0"/>
        <w:contextualSpacing w:val="0"/>
        <w:rPr>
          <w:sz w:val="24"/>
        </w:rPr>
      </w:pPr>
      <w:r>
        <w:rPr>
          <w:b/>
          <w:sz w:val="24"/>
        </w:rPr>
        <w:t xml:space="preserve">konstruktywne porozumiewanie się </w:t>
      </w:r>
      <w:r>
        <w:rPr>
          <w:sz w:val="24"/>
        </w:rPr>
        <w:t>w różnych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środowiskach;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lastRenderedPageBreak/>
        <w:t xml:space="preserve">wykazywanie się </w:t>
      </w:r>
      <w:r>
        <w:rPr>
          <w:b/>
          <w:sz w:val="24"/>
        </w:rPr>
        <w:t>tolerancją</w:t>
      </w:r>
      <w:r>
        <w:rPr>
          <w:sz w:val="24"/>
        </w:rPr>
        <w:t>;</w:t>
      </w:r>
    </w:p>
    <w:p w:rsidR="00433493" w:rsidRPr="00CB56E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wyrażanie i rozumienie </w:t>
      </w:r>
      <w:r>
        <w:rPr>
          <w:b/>
          <w:sz w:val="24"/>
        </w:rPr>
        <w:t>różnych punktów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widzenia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00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negocjowanie połączone ze zdolnością do tworzenia </w:t>
      </w:r>
      <w:r>
        <w:rPr>
          <w:b/>
          <w:sz w:val="24"/>
        </w:rPr>
        <w:t>klimatu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zaufania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okazywanie </w:t>
      </w:r>
      <w:r>
        <w:rPr>
          <w:b/>
          <w:sz w:val="24"/>
        </w:rPr>
        <w:t>empatii</w:t>
      </w:r>
      <w:r>
        <w:rPr>
          <w:sz w:val="24"/>
        </w:rPr>
        <w:t>.</w:t>
      </w:r>
    </w:p>
    <w:p w:rsidR="00433493" w:rsidRDefault="00433493" w:rsidP="000F11A3">
      <w:pPr>
        <w:pStyle w:val="Tekstpodstawowy"/>
        <w:spacing w:before="2"/>
        <w:ind w:right="-284"/>
        <w:rPr>
          <w:sz w:val="22"/>
        </w:rPr>
      </w:pPr>
    </w:p>
    <w:p w:rsidR="00433493" w:rsidRDefault="00433493" w:rsidP="004A2497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Osoby z rozwiniętymi kompetencjami społecznymi powinny </w:t>
      </w:r>
      <w:r>
        <w:rPr>
          <w:b/>
          <w:sz w:val="24"/>
        </w:rPr>
        <w:t xml:space="preserve">radzić sobie ze stresem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>frustracją</w:t>
      </w:r>
      <w:r>
        <w:rPr>
          <w:sz w:val="24"/>
        </w:rPr>
        <w:t xml:space="preserve">, umieć </w:t>
      </w:r>
      <w:r>
        <w:rPr>
          <w:b/>
          <w:sz w:val="24"/>
        </w:rPr>
        <w:t>wyrażać te emocje</w:t>
      </w:r>
      <w:r w:rsidR="00CF16F5">
        <w:rPr>
          <w:b/>
          <w:sz w:val="24"/>
        </w:rPr>
        <w:t xml:space="preserve"> </w:t>
      </w:r>
      <w:r>
        <w:rPr>
          <w:sz w:val="24"/>
        </w:rPr>
        <w:t xml:space="preserve">w konstruktywny sposób, a także </w:t>
      </w:r>
      <w:r>
        <w:rPr>
          <w:b/>
          <w:sz w:val="24"/>
        </w:rPr>
        <w:t xml:space="preserve">rozróżniać sferę osobistą </w:t>
      </w:r>
      <w:r>
        <w:rPr>
          <w:sz w:val="24"/>
        </w:rPr>
        <w:t xml:space="preserve">i </w:t>
      </w:r>
      <w:r>
        <w:rPr>
          <w:b/>
          <w:sz w:val="24"/>
        </w:rPr>
        <w:t>zawodową</w:t>
      </w:r>
      <w:r>
        <w:rPr>
          <w:sz w:val="24"/>
        </w:rPr>
        <w:t xml:space="preserve">. Podstawowe umiejętności w zakresie </w:t>
      </w:r>
      <w:r>
        <w:rPr>
          <w:b/>
          <w:sz w:val="24"/>
        </w:rPr>
        <w:t xml:space="preserve">kompetencji obywatelskich </w:t>
      </w:r>
      <w:r>
        <w:rPr>
          <w:sz w:val="24"/>
        </w:rPr>
        <w:t>obejmują: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4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efektywne </w:t>
      </w:r>
      <w:r>
        <w:rPr>
          <w:b/>
          <w:sz w:val="24"/>
        </w:rPr>
        <w:t xml:space="preserve">zaangażowanie </w:t>
      </w:r>
      <w:r>
        <w:rPr>
          <w:sz w:val="24"/>
        </w:rPr>
        <w:t xml:space="preserve">wraz z innymi ludźmi w </w:t>
      </w:r>
      <w:r>
        <w:rPr>
          <w:b/>
          <w:sz w:val="24"/>
        </w:rPr>
        <w:t>działania publiczne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903"/>
          <w:tab w:val="left" w:pos="904"/>
        </w:tabs>
        <w:spacing w:before="135" w:line="350" w:lineRule="auto"/>
        <w:ind w:left="0" w:right="-284" w:firstLine="0"/>
        <w:contextualSpacing w:val="0"/>
        <w:rPr>
          <w:sz w:val="24"/>
        </w:rPr>
      </w:pPr>
      <w:r>
        <w:tab/>
      </w:r>
      <w:r>
        <w:rPr>
          <w:b/>
          <w:sz w:val="24"/>
        </w:rPr>
        <w:t>okazywanie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solidarności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zainteresowania</w:t>
      </w:r>
      <w:r>
        <w:rPr>
          <w:spacing w:val="-4"/>
          <w:sz w:val="24"/>
        </w:rPr>
        <w:t xml:space="preserve"> </w:t>
      </w:r>
      <w:r>
        <w:rPr>
          <w:sz w:val="24"/>
        </w:rPr>
        <w:t>rozwiązywaniem</w:t>
      </w:r>
      <w:r>
        <w:rPr>
          <w:spacing w:val="-4"/>
          <w:sz w:val="24"/>
        </w:rPr>
        <w:t xml:space="preserve"> </w:t>
      </w:r>
      <w:r>
        <w:rPr>
          <w:sz w:val="24"/>
        </w:rPr>
        <w:t>problemów</w:t>
      </w:r>
      <w:r>
        <w:rPr>
          <w:spacing w:val="-7"/>
          <w:sz w:val="24"/>
        </w:rPr>
        <w:t xml:space="preserve"> </w:t>
      </w:r>
      <w:r>
        <w:rPr>
          <w:sz w:val="24"/>
        </w:rPr>
        <w:t>stojących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6"/>
          <w:sz w:val="24"/>
        </w:rPr>
        <w:t xml:space="preserve"> </w:t>
      </w:r>
      <w:r>
        <w:rPr>
          <w:sz w:val="24"/>
        </w:rPr>
        <w:t>lokalnymi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szerszymi społecznościami;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7"/>
        </w:tabs>
        <w:spacing w:before="13" w:line="355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krytyczną i twórczą refleksję oraz konstruktywne uczestnictwo w </w:t>
      </w:r>
      <w:r>
        <w:rPr>
          <w:b/>
          <w:sz w:val="24"/>
        </w:rPr>
        <w:t>działaniach społeczności lokalnych i sąsiedzkich</w:t>
      </w:r>
      <w:r>
        <w:rPr>
          <w:sz w:val="24"/>
        </w:rPr>
        <w:t xml:space="preserve">, a także w procesach podejmowania decyzji </w:t>
      </w:r>
      <w:r w:rsidR="00CF16F5">
        <w:rPr>
          <w:sz w:val="24"/>
        </w:rPr>
        <w:br/>
      </w:r>
      <w:r>
        <w:rPr>
          <w:sz w:val="24"/>
        </w:rPr>
        <w:t>na wszystkich poziomach: lokalnym, krajowym i europejskim, szczególnie w drodze</w:t>
      </w:r>
      <w:r>
        <w:rPr>
          <w:spacing w:val="-4"/>
          <w:sz w:val="24"/>
        </w:rPr>
        <w:t xml:space="preserve"> </w:t>
      </w:r>
      <w:r>
        <w:rPr>
          <w:sz w:val="24"/>
        </w:rPr>
        <w:t>głosowania.</w:t>
      </w:r>
    </w:p>
    <w:p w:rsidR="00433493" w:rsidRDefault="00433493" w:rsidP="000F11A3">
      <w:pPr>
        <w:pStyle w:val="Tekstpodstawowy"/>
        <w:spacing w:before="2"/>
        <w:ind w:right="-284"/>
        <w:rPr>
          <w:sz w:val="21"/>
        </w:rPr>
      </w:pPr>
    </w:p>
    <w:p w:rsidR="00433493" w:rsidRDefault="00433493" w:rsidP="000F11A3">
      <w:pPr>
        <w:pStyle w:val="Heading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Kompetencje społeczne opierają się na </w:t>
      </w:r>
      <w:r>
        <w:rPr>
          <w:b/>
          <w:sz w:val="24"/>
        </w:rPr>
        <w:t xml:space="preserve">współpracy, asertywności </w:t>
      </w:r>
      <w:r>
        <w:rPr>
          <w:sz w:val="24"/>
        </w:rPr>
        <w:t xml:space="preserve">i </w:t>
      </w:r>
      <w:r>
        <w:rPr>
          <w:b/>
          <w:sz w:val="24"/>
        </w:rPr>
        <w:t>prawości</w:t>
      </w:r>
      <w:r>
        <w:rPr>
          <w:sz w:val="24"/>
        </w:rPr>
        <w:t xml:space="preserve">. Osoby, które kształtują w sobie te postawy, powinny interesować się rozwojem społeczno-gospodarczym, komunikacją międzykulturową, cenić różnorodność i </w:t>
      </w:r>
      <w:r>
        <w:rPr>
          <w:b/>
          <w:sz w:val="24"/>
        </w:rPr>
        <w:t xml:space="preserve">szanować innych ludzi </w:t>
      </w:r>
      <w:r>
        <w:rPr>
          <w:sz w:val="24"/>
        </w:rPr>
        <w:t xml:space="preserve">oraz być przygotowane na </w:t>
      </w:r>
      <w:r>
        <w:rPr>
          <w:b/>
          <w:sz w:val="24"/>
        </w:rPr>
        <w:t xml:space="preserve">pokonywanie uprzedzeń </w:t>
      </w:r>
      <w:r>
        <w:rPr>
          <w:sz w:val="24"/>
        </w:rPr>
        <w:t xml:space="preserve">i </w:t>
      </w:r>
      <w:r>
        <w:rPr>
          <w:b/>
          <w:sz w:val="24"/>
        </w:rPr>
        <w:t>osiąganie kompromisu</w:t>
      </w:r>
      <w:r>
        <w:rPr>
          <w:sz w:val="24"/>
        </w:rPr>
        <w:t>.</w:t>
      </w:r>
    </w:p>
    <w:p w:rsidR="00433493" w:rsidRDefault="00433493" w:rsidP="00CF16F5">
      <w:pPr>
        <w:spacing w:before="93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Pełne </w:t>
      </w:r>
      <w:r>
        <w:rPr>
          <w:b/>
          <w:sz w:val="24"/>
        </w:rPr>
        <w:t>poszanowanie praw człowieka</w:t>
      </w:r>
      <w:r>
        <w:rPr>
          <w:sz w:val="24"/>
        </w:rPr>
        <w:t xml:space="preserve">, w tym równości, jako podstawy demokracji, </w:t>
      </w:r>
      <w:r>
        <w:rPr>
          <w:b/>
          <w:sz w:val="24"/>
        </w:rPr>
        <w:t xml:space="preserve">uznanie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zrozumienie różnic </w:t>
      </w:r>
      <w:r>
        <w:rPr>
          <w:sz w:val="24"/>
        </w:rPr>
        <w:t xml:space="preserve">w systemach wartości różnych religii i grup etnicznych, stanowią fundamenty pozytywnej postawy obywatelskiej. Znajduje ona wyraz w okazywaniu </w:t>
      </w:r>
      <w:r>
        <w:rPr>
          <w:b/>
          <w:sz w:val="24"/>
        </w:rPr>
        <w:t xml:space="preserve">poczucia przynależności </w:t>
      </w:r>
      <w:r>
        <w:rPr>
          <w:sz w:val="24"/>
        </w:rPr>
        <w:t xml:space="preserve">do własnego otoczenia, kraju, Unii Europejskiej, Europy jako całości </w:t>
      </w:r>
      <w:r w:rsidR="00CF16F5">
        <w:rPr>
          <w:sz w:val="24"/>
        </w:rPr>
        <w:br/>
      </w:r>
      <w:r>
        <w:rPr>
          <w:sz w:val="24"/>
        </w:rPr>
        <w:t>oraz do świata.</w:t>
      </w: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Oznacza też chęć </w:t>
      </w:r>
      <w:r>
        <w:rPr>
          <w:b/>
          <w:sz w:val="24"/>
        </w:rPr>
        <w:t xml:space="preserve">uczestnictwa w demokratycznym podejmowaniu decyzji </w:t>
      </w:r>
      <w:r>
        <w:rPr>
          <w:sz w:val="24"/>
        </w:rPr>
        <w:t xml:space="preserve">na wszystkich poziomach. Obejmuje ponadto wykazywanie się poczuciem obowiązku oraz okazywanie zrozumienia i poszanowania wspólnych wartości – niezbędnych do zapewnienia integralności wspólnoty, takich jak </w:t>
      </w:r>
      <w:r>
        <w:rPr>
          <w:b/>
          <w:sz w:val="24"/>
        </w:rPr>
        <w:t>respektowanie demokratycznych zasad</w:t>
      </w:r>
      <w:r>
        <w:rPr>
          <w:sz w:val="24"/>
        </w:rPr>
        <w:t xml:space="preserve">. Konstruktywne uczestnictwo to również </w:t>
      </w:r>
      <w:r>
        <w:rPr>
          <w:b/>
          <w:sz w:val="24"/>
        </w:rPr>
        <w:t>działalność obywatelska</w:t>
      </w:r>
      <w:r>
        <w:rPr>
          <w:sz w:val="24"/>
        </w:rPr>
        <w:t xml:space="preserve">, wspieranie </w:t>
      </w:r>
      <w:r>
        <w:rPr>
          <w:b/>
          <w:sz w:val="24"/>
        </w:rPr>
        <w:t>różnorodności</w:t>
      </w:r>
      <w:r>
        <w:rPr>
          <w:sz w:val="24"/>
        </w:rPr>
        <w:t xml:space="preserve">, </w:t>
      </w:r>
      <w:r>
        <w:rPr>
          <w:b/>
          <w:sz w:val="24"/>
        </w:rPr>
        <w:t xml:space="preserve">spójności społecznej </w:t>
      </w:r>
      <w:r w:rsidR="00CF16F5">
        <w:rPr>
          <w:b/>
          <w:sz w:val="24"/>
        </w:rPr>
        <w:br/>
      </w:r>
      <w:r>
        <w:rPr>
          <w:sz w:val="24"/>
        </w:rPr>
        <w:lastRenderedPageBreak/>
        <w:t xml:space="preserve">i </w:t>
      </w:r>
      <w:r>
        <w:rPr>
          <w:b/>
          <w:sz w:val="24"/>
        </w:rPr>
        <w:t xml:space="preserve">zrównoważonego rozwoju </w:t>
      </w:r>
      <w:r>
        <w:rPr>
          <w:sz w:val="24"/>
        </w:rPr>
        <w:t xml:space="preserve">oraz gotowość </w:t>
      </w:r>
      <w:r>
        <w:rPr>
          <w:b/>
          <w:sz w:val="24"/>
        </w:rPr>
        <w:t xml:space="preserve">respektowania wartości i prywatności </w:t>
      </w:r>
      <w:r>
        <w:rPr>
          <w:sz w:val="24"/>
        </w:rPr>
        <w:t>innych osób.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Inicjatywność i przedsiębiorczość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</w:pPr>
      <w:r>
        <w:rPr>
          <w:sz w:val="24"/>
        </w:rPr>
        <w:t xml:space="preserve">Inicjatywność i przedsiębiorczość rozumiane są jako </w:t>
      </w:r>
      <w:r>
        <w:rPr>
          <w:b/>
          <w:sz w:val="24"/>
        </w:rPr>
        <w:t xml:space="preserve">umiejętność wcielania pomysłów </w:t>
      </w:r>
      <w:r w:rsidR="00CF16F5">
        <w:rPr>
          <w:b/>
          <w:sz w:val="24"/>
        </w:rPr>
        <w:br/>
      </w:r>
      <w:r>
        <w:rPr>
          <w:b/>
          <w:sz w:val="24"/>
        </w:rPr>
        <w:t>w czyn</w:t>
      </w:r>
      <w:r>
        <w:rPr>
          <w:sz w:val="24"/>
        </w:rPr>
        <w:t xml:space="preserve">. Obejmują one </w:t>
      </w:r>
      <w:r>
        <w:rPr>
          <w:b/>
          <w:sz w:val="24"/>
        </w:rPr>
        <w:t xml:space="preserve">kreatywność, innowacyjność </w:t>
      </w:r>
      <w:r>
        <w:rPr>
          <w:sz w:val="24"/>
        </w:rPr>
        <w:t xml:space="preserve">i </w:t>
      </w:r>
      <w:r>
        <w:rPr>
          <w:b/>
          <w:sz w:val="24"/>
        </w:rPr>
        <w:t>podejmowanie ryzyka</w:t>
      </w:r>
      <w:r>
        <w:rPr>
          <w:sz w:val="24"/>
        </w:rPr>
        <w:t xml:space="preserve">, a także zdolność do </w:t>
      </w:r>
      <w:r>
        <w:rPr>
          <w:b/>
          <w:sz w:val="24"/>
        </w:rPr>
        <w:t xml:space="preserve">planowania działań </w:t>
      </w:r>
      <w:r>
        <w:rPr>
          <w:sz w:val="24"/>
        </w:rPr>
        <w:t xml:space="preserve">i prowadzenia ich z zamiarem </w:t>
      </w:r>
      <w:r>
        <w:rPr>
          <w:b/>
          <w:sz w:val="24"/>
        </w:rPr>
        <w:t>osiągnięcia wytyczonych celów</w:t>
      </w:r>
      <w:r>
        <w:rPr>
          <w:sz w:val="24"/>
        </w:rPr>
        <w:t>. Stanowią indywidualne wsparcie dla osób nie tylko w ich codziennym życiu prywatnym i społecznym, ale</w:t>
      </w:r>
      <w:r w:rsidR="00CF16F5">
        <w:rPr>
          <w:sz w:val="24"/>
        </w:rPr>
        <w:t xml:space="preserve"> </w:t>
      </w:r>
      <w:r>
        <w:t xml:space="preserve">także w ich miejscu pracy, pomagając im uzyskać świadomość jej kontekstu </w:t>
      </w:r>
      <w:r w:rsidR="00CF16F5">
        <w:br/>
      </w:r>
      <w:r>
        <w:t xml:space="preserve">i wykorzystywać dane szanse. Są podstawą bardziej konkretnych umiejętności i wiedzy potrzebnych tym, którzy podejmują przedsięwzięcia o charakterze społecznym lub handlowym bądź w nich uczestniczą. Inicjatywność i przedsiębiorczość są związane ze </w:t>
      </w:r>
      <w:r>
        <w:rPr>
          <w:b/>
        </w:rPr>
        <w:t xml:space="preserve">świadomością wartości etycznych </w:t>
      </w:r>
      <w:r w:rsidR="00CF16F5">
        <w:rPr>
          <w:b/>
        </w:rPr>
        <w:br/>
      </w:r>
      <w:r>
        <w:t xml:space="preserve">i powinny promować </w:t>
      </w:r>
      <w:r>
        <w:rPr>
          <w:b/>
        </w:rPr>
        <w:t>dobre zarządzanie</w:t>
      </w:r>
      <w:r>
        <w:t>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spacing w:before="5"/>
        <w:ind w:right="-284"/>
        <w:rPr>
          <w:sz w:val="23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inicjatywności i przedsiębiorczości wymaga </w:t>
      </w:r>
      <w:r>
        <w:rPr>
          <w:b/>
          <w:sz w:val="24"/>
        </w:rPr>
        <w:t xml:space="preserve">identyfikowania dostępnych możliwości </w:t>
      </w:r>
      <w:r>
        <w:rPr>
          <w:sz w:val="24"/>
        </w:rPr>
        <w:t xml:space="preserve">działań osobistych, zawodowych lub gospodarczych. Wiąże się również </w:t>
      </w:r>
      <w:r w:rsidR="00CF16F5">
        <w:rPr>
          <w:sz w:val="24"/>
        </w:rPr>
        <w:br/>
      </w:r>
      <w:r>
        <w:rPr>
          <w:sz w:val="24"/>
        </w:rPr>
        <w:t xml:space="preserve">ze </w:t>
      </w:r>
      <w:r>
        <w:rPr>
          <w:b/>
          <w:sz w:val="24"/>
        </w:rPr>
        <w:t>znajomością zagadnień dotyczących pracy i życia ludzi</w:t>
      </w:r>
      <w:r>
        <w:rPr>
          <w:sz w:val="24"/>
        </w:rPr>
        <w:t xml:space="preserve">, takich jak ogólne rozumienie zasad funkcjonowania gospodarki bądź szanse i wyzwania stojące przed pracodawcami </w:t>
      </w:r>
      <w:r w:rsidR="00CF16F5">
        <w:rPr>
          <w:sz w:val="24"/>
        </w:rPr>
        <w:br/>
      </w:r>
      <w:r>
        <w:rPr>
          <w:sz w:val="24"/>
        </w:rPr>
        <w:t xml:space="preserve">i organizacjami. Istotne jest w tym wypadku także uświadamianie sobie </w:t>
      </w:r>
      <w:r>
        <w:rPr>
          <w:b/>
          <w:sz w:val="24"/>
        </w:rPr>
        <w:t xml:space="preserve">zagadnień etycznych </w:t>
      </w:r>
      <w:r>
        <w:rPr>
          <w:sz w:val="24"/>
        </w:rPr>
        <w:t xml:space="preserve">odnoszących się do przedsiębiorstw oraz tego, w jaki sposób mogą one dokonać </w:t>
      </w:r>
      <w:r>
        <w:rPr>
          <w:b/>
          <w:sz w:val="24"/>
        </w:rPr>
        <w:t>pozytywnych zmian</w:t>
      </w:r>
      <w:r>
        <w:rPr>
          <w:sz w:val="24"/>
        </w:rPr>
        <w:t>, np. przez sprawiedliwy handel lub przedsięwzięcia społeczne.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Do umiejętności związanych z omawianą kompetencją zalicza się </w:t>
      </w:r>
      <w:r>
        <w:rPr>
          <w:b/>
          <w:sz w:val="24"/>
        </w:rPr>
        <w:t xml:space="preserve">proaktywne zarządzanie projektami </w:t>
      </w:r>
      <w:r>
        <w:rPr>
          <w:sz w:val="24"/>
        </w:rPr>
        <w:t xml:space="preserve">(np. planowanie, organizowanie, zarządzanie, kierowanie i zlecanie zadań, analizowanie, komunikowanie, sporządzanie raportów i ocen, sprawozdawczość) umiejętność skutecznej </w:t>
      </w:r>
      <w:r>
        <w:rPr>
          <w:b/>
          <w:sz w:val="24"/>
        </w:rPr>
        <w:t xml:space="preserve">reprezentacji i negocjacji </w:t>
      </w:r>
      <w:r>
        <w:rPr>
          <w:sz w:val="24"/>
        </w:rPr>
        <w:t xml:space="preserve">oraz </w:t>
      </w:r>
      <w:r>
        <w:rPr>
          <w:b/>
          <w:sz w:val="24"/>
        </w:rPr>
        <w:t>pracy indywidualnej i zespołowej</w:t>
      </w:r>
      <w:r>
        <w:rPr>
          <w:sz w:val="24"/>
        </w:rPr>
        <w:t xml:space="preserve">. Niezbędna jest także zdolność do oceny i identyfikacji </w:t>
      </w:r>
      <w:r>
        <w:rPr>
          <w:b/>
          <w:sz w:val="24"/>
        </w:rPr>
        <w:t xml:space="preserve">własnych mocnych i słabych stron </w:t>
      </w:r>
      <w:r>
        <w:rPr>
          <w:sz w:val="24"/>
        </w:rPr>
        <w:t xml:space="preserve">oraz oceny </w:t>
      </w:r>
      <w:r>
        <w:rPr>
          <w:b/>
          <w:sz w:val="24"/>
        </w:rPr>
        <w:t xml:space="preserve">ryzyka i podejmowania go </w:t>
      </w:r>
      <w:r>
        <w:rPr>
          <w:sz w:val="24"/>
        </w:rPr>
        <w:t>w uzasadnionych wypadkach.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CF16F5" w:rsidRDefault="00CF16F5" w:rsidP="000F11A3">
      <w:pPr>
        <w:pStyle w:val="Heading2"/>
        <w:spacing w:before="92"/>
        <w:ind w:left="0" w:right="-284"/>
      </w:pPr>
    </w:p>
    <w:p w:rsidR="00433493" w:rsidRDefault="00433493" w:rsidP="000F11A3">
      <w:pPr>
        <w:pStyle w:val="Heading2"/>
        <w:spacing w:before="9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Postawa przedsiębiorcza charakteryzuje się </w:t>
      </w:r>
      <w:r>
        <w:rPr>
          <w:b/>
          <w:sz w:val="24"/>
        </w:rPr>
        <w:t>inicjatywnością</w:t>
      </w:r>
      <w:r>
        <w:rPr>
          <w:sz w:val="24"/>
        </w:rPr>
        <w:t xml:space="preserve">, </w:t>
      </w:r>
      <w:r>
        <w:rPr>
          <w:b/>
          <w:sz w:val="24"/>
        </w:rPr>
        <w:t>aktywnością</w:t>
      </w:r>
      <w:r>
        <w:rPr>
          <w:sz w:val="24"/>
        </w:rPr>
        <w:t xml:space="preserve">, </w:t>
      </w:r>
      <w:r>
        <w:rPr>
          <w:b/>
          <w:sz w:val="24"/>
        </w:rPr>
        <w:t xml:space="preserve">niezależnością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 xml:space="preserve">innowacyjnością </w:t>
      </w:r>
      <w:r>
        <w:rPr>
          <w:sz w:val="24"/>
        </w:rPr>
        <w:t xml:space="preserve">zarówno w życiu osobistym i społecznym, jak i w pracy. Obejmuje również motywację i determinację w </w:t>
      </w:r>
      <w:r>
        <w:rPr>
          <w:b/>
          <w:sz w:val="24"/>
        </w:rPr>
        <w:t xml:space="preserve">realizacji celów </w:t>
      </w:r>
      <w:r>
        <w:rPr>
          <w:sz w:val="24"/>
        </w:rPr>
        <w:t>– osobistych oraz wspólnych na polu prywatnym i zawodowym.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Świadomość i ekspresja kulturalna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ta polega na docenianiu znaczenia </w:t>
      </w:r>
      <w:r>
        <w:rPr>
          <w:b/>
          <w:sz w:val="24"/>
        </w:rPr>
        <w:t xml:space="preserve">twórczego wyrażania idei, doświadczeń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uczuć </w:t>
      </w:r>
      <w:r>
        <w:rPr>
          <w:sz w:val="24"/>
        </w:rPr>
        <w:t xml:space="preserve">za pośrednictwem </w:t>
      </w:r>
      <w:r>
        <w:rPr>
          <w:b/>
          <w:sz w:val="24"/>
        </w:rPr>
        <w:t>różnych środków wyrazu</w:t>
      </w:r>
      <w:r>
        <w:rPr>
          <w:sz w:val="24"/>
        </w:rPr>
        <w:t>, w tym muzyki, literatury, sztuk wizualnych i teatralnych.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33493" w:rsidRDefault="00433493" w:rsidP="000F11A3">
      <w:pPr>
        <w:pStyle w:val="Heading2"/>
        <w:spacing w:before="1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pStyle w:val="Tekstpodstawowy"/>
        <w:spacing w:line="360" w:lineRule="auto"/>
        <w:ind w:right="-284"/>
        <w:jc w:val="both"/>
      </w:pPr>
      <w:r>
        <w:t xml:space="preserve">Świadomość i ekspresja kulturalna wymagają wiedzy na temat lokalnego, narodowego </w:t>
      </w:r>
      <w:r w:rsidR="00CF16F5">
        <w:br/>
      </w:r>
      <w:r>
        <w:t xml:space="preserve">i europejskiego </w:t>
      </w:r>
      <w:r>
        <w:rPr>
          <w:b/>
        </w:rPr>
        <w:t xml:space="preserve">dziedzictwa kulturowego </w:t>
      </w:r>
      <w:r>
        <w:t xml:space="preserve">oraz jego miejsca w świecie. Kompetencja </w:t>
      </w:r>
      <w:r w:rsidR="00CF16F5">
        <w:br/>
      </w:r>
      <w:r>
        <w:t xml:space="preserve">ta obejmuje podstawową znajomość najważniejszych dzieł kultury, w tym współczesnej kultury popularnej. Niezbędne jest w tym wypadku rozumienie </w:t>
      </w:r>
      <w:r>
        <w:rPr>
          <w:b/>
        </w:rPr>
        <w:t xml:space="preserve">językowo-kulturowego zróżnicowania Europy </w:t>
      </w:r>
      <w:r>
        <w:t xml:space="preserve">i innych regionów świata, a także konieczności jego zachowania. Istotną rolę odgrywa ponadto uzmysłowienie sobie znaczenia </w:t>
      </w:r>
      <w:r>
        <w:rPr>
          <w:b/>
        </w:rPr>
        <w:t xml:space="preserve">czynników estetycznych </w:t>
      </w:r>
      <w:r w:rsidR="00CF16F5">
        <w:rPr>
          <w:b/>
        </w:rPr>
        <w:br/>
      </w:r>
      <w:r>
        <w:t>w życiu codziennym.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pStyle w:val="Tekstpodstawowy"/>
        <w:spacing w:before="1" w:line="360" w:lineRule="auto"/>
        <w:ind w:right="-284"/>
        <w:jc w:val="both"/>
      </w:pPr>
      <w:r>
        <w:t xml:space="preserve">Umiejętności związane z omawianą kompetencją obejmują </w:t>
      </w:r>
      <w:r>
        <w:rPr>
          <w:b/>
        </w:rPr>
        <w:t xml:space="preserve">wrażliwość </w:t>
      </w:r>
      <w:r>
        <w:t xml:space="preserve">i </w:t>
      </w:r>
      <w:r>
        <w:rPr>
          <w:b/>
        </w:rPr>
        <w:t xml:space="preserve">przyjemność </w:t>
      </w:r>
      <w:r>
        <w:t xml:space="preserve">płynącą z odbioru dzieł sztuki i widowisk oraz </w:t>
      </w:r>
      <w:r>
        <w:rPr>
          <w:b/>
        </w:rPr>
        <w:t xml:space="preserve">wyrażanie siebie </w:t>
      </w:r>
      <w:r>
        <w:t xml:space="preserve">za pomocą różnorodnych środków z wykorzystaniem wrodzonych zdolności. Istotne jest również to, by umieć odnosić własny punkt widzenia w zakresie twórczości i ekspresji do </w:t>
      </w:r>
      <w:r>
        <w:rPr>
          <w:b/>
        </w:rPr>
        <w:t>opinii innych</w:t>
      </w:r>
      <w:r>
        <w:t xml:space="preserve">, a także rozpoznawać i wykorzystywać </w:t>
      </w:r>
      <w:r>
        <w:rPr>
          <w:b/>
        </w:rPr>
        <w:t xml:space="preserve">społeczne i ekonomiczne szanse </w:t>
      </w:r>
      <w:r>
        <w:t xml:space="preserve">w działalności związanej </w:t>
      </w:r>
      <w:r w:rsidR="00CF16F5">
        <w:br/>
      </w:r>
      <w:r>
        <w:t>z kulturą. Ekspresja kulturalna jest niezbędna do rozwijania</w:t>
      </w:r>
      <w:r w:rsidR="00CF16F5">
        <w:t xml:space="preserve"> </w:t>
      </w:r>
      <w:r>
        <w:rPr>
          <w:b/>
        </w:rPr>
        <w:t>twórczych umiejętności</w:t>
      </w:r>
      <w:r>
        <w:t>, które mogą być wykorzystywane w wielu sytuacjach zawodowych.</w:t>
      </w:r>
    </w:p>
    <w:p w:rsidR="00433493" w:rsidRDefault="00433493" w:rsidP="000F11A3">
      <w:pPr>
        <w:pStyle w:val="Tekstpodstawowy"/>
        <w:spacing w:before="10"/>
        <w:ind w:right="-284"/>
        <w:rPr>
          <w:sz w:val="32"/>
        </w:rPr>
      </w:pPr>
    </w:p>
    <w:p w:rsidR="005F32D1" w:rsidRDefault="005F32D1" w:rsidP="000F11A3">
      <w:pPr>
        <w:pStyle w:val="Heading2"/>
        <w:ind w:left="0" w:right="-284"/>
      </w:pPr>
    </w:p>
    <w:p w:rsidR="00433493" w:rsidRDefault="00433493" w:rsidP="000F11A3">
      <w:pPr>
        <w:pStyle w:val="Heading2"/>
        <w:ind w:left="0" w:right="-284"/>
      </w:pPr>
      <w:r>
        <w:lastRenderedPageBreak/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387663">
      <w:pPr>
        <w:pStyle w:val="Tekstpodstawowy"/>
        <w:spacing w:line="360" w:lineRule="auto"/>
        <w:ind w:right="-284"/>
        <w:jc w:val="both"/>
        <w:rPr>
          <w:sz w:val="20"/>
        </w:rPr>
      </w:pPr>
      <w:r>
        <w:t xml:space="preserve">Dogłębne zrozumienie własnej kultury oraz poczucie tożsamości są podstawą szacunku </w:t>
      </w:r>
      <w:r w:rsidR="00387663">
        <w:br/>
      </w:r>
      <w:r>
        <w:t xml:space="preserve">i otwartej postawy wobec różnych form ekspresji kulturalnej. Pozytywna postawa obejmuje również kreatywność oraz chęć pielęgnowania zdolności estetycznych przez ekspresję </w:t>
      </w:r>
      <w:r w:rsidR="00387663">
        <w:br/>
      </w:r>
      <w:r>
        <w:t>za pomocą środków artystycznych i udział w życiu kulturalnym.</w:t>
      </w:r>
    </w:p>
    <w:p w:rsidR="000F071F" w:rsidRDefault="000F071F" w:rsidP="000F071F">
      <w:pPr>
        <w:pStyle w:val="Heading1"/>
        <w:spacing w:before="89"/>
        <w:ind w:left="0"/>
      </w:pPr>
    </w:p>
    <w:p w:rsidR="000F071F" w:rsidRDefault="000F071F" w:rsidP="000F071F">
      <w:pPr>
        <w:pStyle w:val="Heading1"/>
        <w:spacing w:before="89"/>
        <w:ind w:left="0"/>
      </w:pPr>
      <w:r>
        <w:t>Specyfika kształtowania postaw na I etapie edukacyjnym</w:t>
      </w:r>
    </w:p>
    <w:p w:rsidR="000F071F" w:rsidRDefault="000F071F" w:rsidP="000F071F">
      <w:pPr>
        <w:pStyle w:val="Heading2"/>
        <w:ind w:left="0"/>
      </w:pPr>
    </w:p>
    <w:p w:rsidR="000F071F" w:rsidRDefault="000F071F" w:rsidP="000F071F">
      <w:pPr>
        <w:pStyle w:val="Heading2"/>
        <w:ind w:left="0"/>
        <w:rPr>
          <w:b w:val="0"/>
        </w:rPr>
      </w:pPr>
      <w:r>
        <w:t>Rozwój dziecka w wieku wczesnoszkolnym a rozwój kompetencji</w:t>
      </w:r>
      <w:r>
        <w:rPr>
          <w:rStyle w:val="Odwoanieprzypisudolnego"/>
        </w:rPr>
        <w:footnoteReference w:id="5"/>
      </w:r>
    </w:p>
    <w:p w:rsidR="000F071F" w:rsidRDefault="000F071F" w:rsidP="000F071F">
      <w:pPr>
        <w:pStyle w:val="Tekstpodstawowy"/>
        <w:spacing w:before="285" w:line="360" w:lineRule="auto"/>
        <w:ind w:right="-35"/>
      </w:pPr>
      <w:r>
        <w:t>Istotą aktywności dziecka wkraczającego w wiek szkolny jest dążenie do podejmowania nowych wyzwań (</w:t>
      </w:r>
      <w:r>
        <w:rPr>
          <w:b/>
        </w:rPr>
        <w:t>innowacyjność</w:t>
      </w:r>
      <w:r>
        <w:t>) i czynności służących realizacji własnych zamierzeń (</w:t>
      </w:r>
      <w:r>
        <w:rPr>
          <w:b/>
        </w:rPr>
        <w:t>kreatywność i innowacyjność</w:t>
      </w:r>
      <w:r>
        <w:t xml:space="preserve">). Dziecko stopniowo nabywa umiejętność rezygnacji </w:t>
      </w:r>
      <w:r>
        <w:br/>
        <w:t>z własnych potrzeb bądź skoordynowania ich z potrzebami innych ludzi. Staje się też coraz bardziej świadome swoich działań (</w:t>
      </w:r>
      <w:r>
        <w:rPr>
          <w:b/>
        </w:rPr>
        <w:t>gotowość do pracy zespołowej i współdziałania</w:t>
      </w:r>
      <w:r>
        <w:t xml:space="preserve">). Umiejętności te stanowią podstawę do </w:t>
      </w:r>
      <w:r>
        <w:rPr>
          <w:b/>
        </w:rPr>
        <w:t xml:space="preserve">odkrywania własnych możliwości, sensu postępowania oraz rozwoju samodzielności działania i myślenia </w:t>
      </w:r>
      <w:r>
        <w:t xml:space="preserve">(gotowość </w:t>
      </w:r>
      <w:r>
        <w:br/>
        <w:t>do kreatywności i innowacyjności).</w:t>
      </w:r>
    </w:p>
    <w:p w:rsidR="000F071F" w:rsidRDefault="000F071F" w:rsidP="000F071F">
      <w:pPr>
        <w:pStyle w:val="Tekstpodstawowy"/>
        <w:spacing w:before="6"/>
        <w:rPr>
          <w:sz w:val="22"/>
        </w:rPr>
      </w:pPr>
    </w:p>
    <w:p w:rsidR="008458F9" w:rsidRDefault="000F071F" w:rsidP="000F071F">
      <w:pPr>
        <w:spacing w:line="360" w:lineRule="auto"/>
        <w:ind w:right="-35"/>
        <w:rPr>
          <w:b/>
          <w:sz w:val="24"/>
        </w:rPr>
      </w:pPr>
      <w:r>
        <w:rPr>
          <w:sz w:val="24"/>
        </w:rPr>
        <w:t xml:space="preserve">Do naturalnych potrzeb dzieci w wieku wczesnoszkolnym należy także </w:t>
      </w:r>
      <w:r>
        <w:rPr>
          <w:b/>
          <w:sz w:val="24"/>
        </w:rPr>
        <w:t xml:space="preserve">podejmowanie działań twórczych </w:t>
      </w:r>
      <w:r>
        <w:rPr>
          <w:sz w:val="24"/>
        </w:rPr>
        <w:t xml:space="preserve">(kreatywność). Ten rodzaj aktywności ma na celu określenie granic sprawczości ucznia. Pod tym względem </w:t>
      </w:r>
      <w:r>
        <w:rPr>
          <w:b/>
          <w:sz w:val="24"/>
        </w:rPr>
        <w:t xml:space="preserve">postawa kreatywna </w:t>
      </w:r>
      <w:r>
        <w:rPr>
          <w:sz w:val="24"/>
        </w:rPr>
        <w:t xml:space="preserve">stanowi jeden z kluczowych czynników kształtujących </w:t>
      </w:r>
      <w:r>
        <w:rPr>
          <w:b/>
          <w:sz w:val="24"/>
        </w:rPr>
        <w:t xml:space="preserve">samoocenę </w:t>
      </w:r>
      <w:r>
        <w:rPr>
          <w:sz w:val="24"/>
        </w:rPr>
        <w:t xml:space="preserve">młodej osoby oraz jej </w:t>
      </w:r>
      <w:r>
        <w:rPr>
          <w:b/>
          <w:sz w:val="24"/>
        </w:rPr>
        <w:t xml:space="preserve">poczucie kompetencji. </w:t>
      </w:r>
    </w:p>
    <w:p w:rsidR="000F071F" w:rsidRDefault="000F071F" w:rsidP="000F071F">
      <w:pPr>
        <w:pStyle w:val="Tekstpodstawowy"/>
        <w:spacing w:before="93" w:line="360" w:lineRule="auto"/>
        <w:ind w:right="872"/>
      </w:pPr>
      <w:r>
        <w:t>Do najistotniejszych zmian w kontekście kształtowania postaw innowacyjności, kreatywności i umiejętności pracy zespołowej u dzieci na I etapie edukacyjnym należą: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20"/>
        <w:ind w:hanging="360"/>
        <w:contextualSpacing w:val="0"/>
        <w:rPr>
          <w:sz w:val="24"/>
        </w:rPr>
      </w:pPr>
      <w:r>
        <w:rPr>
          <w:sz w:val="24"/>
        </w:rPr>
        <w:t xml:space="preserve">transformacja działań w kierunku </w:t>
      </w:r>
      <w:r>
        <w:rPr>
          <w:b/>
          <w:sz w:val="24"/>
        </w:rPr>
        <w:t xml:space="preserve">współdziałania i większej samodzielności </w:t>
      </w:r>
      <w:r>
        <w:rPr>
          <w:sz w:val="24"/>
        </w:rPr>
        <w:lastRenderedPageBreak/>
        <w:t>(kreatywność i</w:t>
      </w:r>
      <w:r>
        <w:rPr>
          <w:spacing w:val="-17"/>
          <w:sz w:val="24"/>
        </w:rPr>
        <w:t xml:space="preserve"> </w:t>
      </w:r>
      <w:r>
        <w:rPr>
          <w:sz w:val="24"/>
        </w:rPr>
        <w:t>innowacyjność);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8"/>
        <w:ind w:hanging="360"/>
        <w:contextualSpacing w:val="0"/>
        <w:rPr>
          <w:sz w:val="24"/>
        </w:rPr>
      </w:pPr>
      <w:r>
        <w:rPr>
          <w:sz w:val="24"/>
        </w:rPr>
        <w:t xml:space="preserve">pojawienie się nowej formy aktywności, jaką jest </w:t>
      </w:r>
      <w:r>
        <w:rPr>
          <w:b/>
          <w:sz w:val="24"/>
        </w:rPr>
        <w:t>intencjonalne (nie spontaniczne) uczenie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się</w:t>
      </w:r>
      <w:r>
        <w:rPr>
          <w:sz w:val="24"/>
        </w:rPr>
        <w:t>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7"/>
        <w:ind w:hanging="360"/>
        <w:contextualSpacing w:val="0"/>
        <w:rPr>
          <w:sz w:val="24"/>
        </w:rPr>
      </w:pPr>
      <w:r>
        <w:rPr>
          <w:sz w:val="24"/>
        </w:rPr>
        <w:t xml:space="preserve">zwiększenie stopnia </w:t>
      </w:r>
      <w:r>
        <w:rPr>
          <w:b/>
          <w:sz w:val="24"/>
        </w:rPr>
        <w:t>kontroli poznawczej i refleksyjności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(innowacyjność);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5"/>
        <w:ind w:hanging="360"/>
        <w:contextualSpacing w:val="0"/>
        <w:rPr>
          <w:sz w:val="24"/>
        </w:rPr>
      </w:pPr>
      <w:r>
        <w:rPr>
          <w:sz w:val="24"/>
        </w:rPr>
        <w:t xml:space="preserve">wzrost </w:t>
      </w:r>
      <w:r>
        <w:rPr>
          <w:b/>
          <w:sz w:val="24"/>
        </w:rPr>
        <w:t xml:space="preserve">kompetencji interpersonalnych </w:t>
      </w:r>
      <w:r>
        <w:rPr>
          <w:sz w:val="24"/>
        </w:rPr>
        <w:t>związanych z rozszerzaniem się świata społecznego dziecka (praca</w:t>
      </w:r>
      <w:r>
        <w:rPr>
          <w:spacing w:val="-26"/>
          <w:sz w:val="24"/>
        </w:rPr>
        <w:t xml:space="preserve"> </w:t>
      </w:r>
      <w:r>
        <w:rPr>
          <w:sz w:val="24"/>
        </w:rPr>
        <w:t>zespołowa).</w:t>
      </w:r>
    </w:p>
    <w:p w:rsidR="000F071F" w:rsidRDefault="000F071F" w:rsidP="000F071F">
      <w:pPr>
        <w:spacing w:line="360" w:lineRule="auto"/>
        <w:ind w:right="-35"/>
        <w:rPr>
          <w:szCs w:val="24"/>
        </w:rPr>
      </w:pPr>
    </w:p>
    <w:p w:rsidR="000F071F" w:rsidRDefault="000F071F" w:rsidP="000F071F">
      <w:pPr>
        <w:spacing w:line="360" w:lineRule="auto"/>
        <w:ind w:right="-35"/>
        <w:rPr>
          <w:sz w:val="24"/>
        </w:rPr>
      </w:pPr>
      <w:r>
        <w:rPr>
          <w:sz w:val="24"/>
        </w:rPr>
        <w:t xml:space="preserve">Okres wczesnoszkolny przynosi więc nowe zadania rozwojowe, których realizacja jest niezbędna z punktu widzenia zdolności do </w:t>
      </w:r>
      <w:r>
        <w:rPr>
          <w:b/>
          <w:sz w:val="24"/>
        </w:rPr>
        <w:t xml:space="preserve">podejmowania nowych ról społecznych </w:t>
      </w:r>
      <w:r>
        <w:rPr>
          <w:sz w:val="24"/>
        </w:rPr>
        <w:t xml:space="preserve">(praca zespołowa), kształcenia </w:t>
      </w:r>
      <w:r>
        <w:rPr>
          <w:b/>
          <w:sz w:val="24"/>
        </w:rPr>
        <w:t xml:space="preserve">poczucia własnej wartości </w:t>
      </w:r>
      <w:r>
        <w:rPr>
          <w:sz w:val="24"/>
        </w:rPr>
        <w:t xml:space="preserve">(gotowość do twórczego działania) oraz </w:t>
      </w:r>
      <w:r>
        <w:rPr>
          <w:b/>
          <w:sz w:val="24"/>
        </w:rPr>
        <w:t xml:space="preserve">skuteczności przyszłego działania </w:t>
      </w:r>
      <w:r>
        <w:rPr>
          <w:sz w:val="24"/>
        </w:rPr>
        <w:t xml:space="preserve">(innowacyjność). Szczególnie ważne </w:t>
      </w:r>
      <w:r>
        <w:rPr>
          <w:sz w:val="24"/>
        </w:rPr>
        <w:br/>
        <w:t xml:space="preserve">w odniesieniu do wspomagania kształtowania kompetencji innowacyjności, kreatywności </w:t>
      </w:r>
      <w:r>
        <w:rPr>
          <w:sz w:val="24"/>
        </w:rPr>
        <w:br/>
        <w:t xml:space="preserve">i umiejętności pracy w zespole są: budowanie podstaw </w:t>
      </w:r>
      <w:r>
        <w:rPr>
          <w:b/>
          <w:sz w:val="24"/>
        </w:rPr>
        <w:t>niezależności osobistej</w:t>
      </w:r>
      <w:r>
        <w:rPr>
          <w:sz w:val="24"/>
        </w:rPr>
        <w:t xml:space="preserve">, rodzenie się </w:t>
      </w:r>
      <w:r>
        <w:rPr>
          <w:b/>
          <w:sz w:val="24"/>
        </w:rPr>
        <w:t xml:space="preserve">samoświadomości </w:t>
      </w:r>
      <w:r>
        <w:rPr>
          <w:sz w:val="24"/>
        </w:rPr>
        <w:t xml:space="preserve">i poczucia </w:t>
      </w:r>
      <w:r>
        <w:rPr>
          <w:b/>
          <w:sz w:val="24"/>
        </w:rPr>
        <w:t xml:space="preserve">sprawczości </w:t>
      </w:r>
      <w:r>
        <w:rPr>
          <w:sz w:val="24"/>
        </w:rPr>
        <w:t xml:space="preserve">oraz rozwijanie </w:t>
      </w:r>
      <w:r>
        <w:rPr>
          <w:b/>
          <w:sz w:val="24"/>
        </w:rPr>
        <w:t>postaw wobec grup</w:t>
      </w:r>
      <w:r>
        <w:rPr>
          <w:sz w:val="24"/>
        </w:rPr>
        <w:t>.</w:t>
      </w:r>
    </w:p>
    <w:p w:rsidR="000F071F" w:rsidRDefault="000F071F" w:rsidP="000F071F">
      <w:pPr>
        <w:pStyle w:val="Heading2"/>
        <w:spacing w:line="360" w:lineRule="auto"/>
        <w:ind w:left="0" w:right="-35"/>
        <w:rPr>
          <w:b w:val="0"/>
          <w:bCs w:val="0"/>
          <w:sz w:val="20"/>
          <w:szCs w:val="24"/>
        </w:rPr>
      </w:pPr>
    </w:p>
    <w:p w:rsidR="000F071F" w:rsidRDefault="000F071F" w:rsidP="000F071F">
      <w:pPr>
        <w:pStyle w:val="Heading2"/>
        <w:spacing w:line="360" w:lineRule="auto"/>
        <w:ind w:left="0" w:right="-35"/>
      </w:pPr>
      <w:r>
        <w:t>Postawy innowacyjności, kreatywności i umiejętność pracy zespołowej w zapisach podstawy programowej dla I etapu edukacyjnego</w:t>
      </w:r>
    </w:p>
    <w:p w:rsidR="000F071F" w:rsidRDefault="000F071F" w:rsidP="000F071F">
      <w:pPr>
        <w:pStyle w:val="Heading2"/>
        <w:spacing w:line="360" w:lineRule="auto"/>
        <w:ind w:left="0"/>
        <w:rPr>
          <w:b w:val="0"/>
          <w:sz w:val="24"/>
        </w:rPr>
      </w:pPr>
      <w:r w:rsidRPr="000F071F">
        <w:rPr>
          <w:b w:val="0"/>
          <w:sz w:val="24"/>
        </w:rPr>
        <w:t xml:space="preserve">W związku z potrzebami rozwojowymi w obszarze kształtowania postaw innowacyjności, kreatywności i umiejętności pracy zespołowej do głównych celów wychowania dziecka </w:t>
      </w:r>
      <w:r>
        <w:rPr>
          <w:b w:val="0"/>
          <w:sz w:val="24"/>
        </w:rPr>
        <w:br/>
      </w:r>
      <w:r w:rsidRPr="000F071F">
        <w:rPr>
          <w:b w:val="0"/>
          <w:sz w:val="24"/>
        </w:rPr>
        <w:t>we wczesnym wieku szkolnym należą: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0" w:line="355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rozwijanie </w:t>
      </w:r>
      <w:r>
        <w:rPr>
          <w:b/>
          <w:sz w:val="24"/>
        </w:rPr>
        <w:t>kompetencji pracy</w:t>
      </w:r>
      <w:r>
        <w:rPr>
          <w:sz w:val="24"/>
        </w:rPr>
        <w:t xml:space="preserve">, w tym umiejętności jej inicjowania i kończenia, dbania o jakość rezultatu oraz zarządzania sytuacją zadaniową: dzielenia zadań </w:t>
      </w:r>
      <w:r>
        <w:rPr>
          <w:sz w:val="24"/>
        </w:rPr>
        <w:br/>
        <w:t>na kolejne etapy, dobór środków do realizacji celu, świadomość własnych kompetencji; umiejętność oceny szans</w:t>
      </w:r>
      <w:r>
        <w:rPr>
          <w:spacing w:val="-5"/>
          <w:sz w:val="24"/>
        </w:rPr>
        <w:t xml:space="preserve"> </w:t>
      </w:r>
      <w:r>
        <w:rPr>
          <w:sz w:val="24"/>
        </w:rPr>
        <w:t>powodzenia;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8"/>
        <w:ind w:right="-35" w:hanging="360"/>
        <w:contextualSpacing w:val="0"/>
        <w:rPr>
          <w:sz w:val="24"/>
        </w:rPr>
      </w:pPr>
      <w:r>
        <w:rPr>
          <w:sz w:val="24"/>
        </w:rPr>
        <w:t xml:space="preserve">kształtowanie umiejętności </w:t>
      </w:r>
      <w:r>
        <w:rPr>
          <w:b/>
          <w:sz w:val="24"/>
        </w:rPr>
        <w:t>porozumiewania się z innymi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ludźmi</w:t>
      </w:r>
      <w:r>
        <w:rPr>
          <w:sz w:val="24"/>
        </w:rPr>
        <w:t>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 w:line="355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kształtowanie </w:t>
      </w:r>
      <w:r>
        <w:rPr>
          <w:b/>
          <w:sz w:val="24"/>
        </w:rPr>
        <w:t>ukierunkowanego uczenia się</w:t>
      </w:r>
      <w:r>
        <w:rPr>
          <w:sz w:val="24"/>
        </w:rPr>
        <w:t xml:space="preserve">, w tym umiejętności planowania działań mających na celu opanowanie danej treści lub opartych na szacunku wobec dorosłych, kontroli własnej aktywności oraz – kluczowej dla kreatywności </w:t>
      </w:r>
      <w:r>
        <w:rPr>
          <w:sz w:val="24"/>
        </w:rPr>
        <w:br/>
        <w:t>i innowacyjności – umiejętności przyjmowania informacji</w:t>
      </w:r>
      <w:r>
        <w:rPr>
          <w:spacing w:val="-5"/>
          <w:sz w:val="24"/>
        </w:rPr>
        <w:t xml:space="preserve"> </w:t>
      </w:r>
      <w:r>
        <w:rPr>
          <w:sz w:val="24"/>
        </w:rPr>
        <w:t>zwrotnych;</w:t>
      </w:r>
    </w:p>
    <w:p w:rsidR="000F071F" w:rsidRDefault="000F071F" w:rsidP="000F071F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5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>umiejętność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twórczego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podejścia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sytuacji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zadaniowej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br/>
      </w:r>
      <w:r>
        <w:rPr>
          <w:sz w:val="24"/>
        </w:rPr>
        <w:t>jej</w:t>
      </w:r>
      <w:r>
        <w:rPr>
          <w:spacing w:val="-4"/>
          <w:sz w:val="24"/>
        </w:rPr>
        <w:t xml:space="preserve"> </w:t>
      </w:r>
      <w:r>
        <w:rPr>
          <w:sz w:val="24"/>
        </w:rPr>
        <w:t>elementów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tworzenia</w:t>
      </w:r>
      <w:r>
        <w:rPr>
          <w:spacing w:val="-4"/>
          <w:sz w:val="24"/>
        </w:rPr>
        <w:t xml:space="preserve"> </w:t>
      </w:r>
      <w:r>
        <w:rPr>
          <w:sz w:val="24"/>
        </w:rPr>
        <w:t>niestereotypowych rozwiązań.</w:t>
      </w:r>
    </w:p>
    <w:p w:rsidR="000F071F" w:rsidRDefault="000F071F" w:rsidP="005F3F3C">
      <w:pPr>
        <w:pStyle w:val="Tekstpodstawowy"/>
        <w:spacing w:before="132" w:line="360" w:lineRule="auto"/>
        <w:ind w:right="-35"/>
      </w:pPr>
      <w:r>
        <w:t xml:space="preserve">Powyższe treści znalazły odbicie w podstawie programowej kształcenia ogólnego – </w:t>
      </w:r>
      <w:r>
        <w:lastRenderedPageBreak/>
        <w:t>zarówno w części ogólnej dla całej szkoły podstawowej dotyczącej ogólnych celów i zadań szkoły, jak i w części szczegółowej (wymagania ogólne oraz szczegółowe treści nauczania dla klas I–III).</w:t>
      </w:r>
    </w:p>
    <w:p w:rsidR="000F071F" w:rsidRDefault="000F071F" w:rsidP="005F3F3C">
      <w:pPr>
        <w:pStyle w:val="Heading2"/>
        <w:spacing w:line="360" w:lineRule="auto"/>
        <w:ind w:left="0" w:right="-35"/>
        <w:rPr>
          <w:b w:val="0"/>
          <w:sz w:val="24"/>
          <w:szCs w:val="24"/>
        </w:rPr>
      </w:pPr>
      <w:r w:rsidRPr="000F071F">
        <w:rPr>
          <w:b w:val="0"/>
          <w:sz w:val="24"/>
          <w:szCs w:val="24"/>
        </w:rPr>
        <w:t xml:space="preserve">Wybrane cele kształcenia ogólnego w podstawie programowej wskazują na potrzebę kształtowania postaw innowacyjności, kreatywności i umiejętności pracy zespołowej </w:t>
      </w:r>
      <w:r>
        <w:rPr>
          <w:b w:val="0"/>
          <w:sz w:val="24"/>
          <w:szCs w:val="24"/>
        </w:rPr>
        <w:br/>
      </w:r>
      <w:r w:rsidRPr="000F071F">
        <w:rPr>
          <w:b w:val="0"/>
          <w:sz w:val="24"/>
          <w:szCs w:val="24"/>
        </w:rPr>
        <w:t>w szkole podstawowej. Ma ono na celu m.in.</w:t>
      </w:r>
    </w:p>
    <w:p w:rsidR="005F3F3C" w:rsidRDefault="005F3F3C" w:rsidP="005F3F3C">
      <w:pPr>
        <w:pStyle w:val="Akapitzlist"/>
        <w:numPr>
          <w:ilvl w:val="1"/>
          <w:numId w:val="13"/>
        </w:numPr>
        <w:tabs>
          <w:tab w:val="left" w:pos="901"/>
          <w:tab w:val="left" w:pos="902"/>
        </w:tabs>
        <w:ind w:left="901" w:right="-35" w:hanging="425"/>
        <w:contextualSpacing w:val="0"/>
        <w:rPr>
          <w:sz w:val="24"/>
        </w:rPr>
      </w:pPr>
      <w:r>
        <w:rPr>
          <w:b/>
          <w:sz w:val="24"/>
        </w:rPr>
        <w:t xml:space="preserve">wzmacnianie poczucia tożsamości </w:t>
      </w:r>
      <w:r>
        <w:rPr>
          <w:sz w:val="24"/>
        </w:rPr>
        <w:t>indywidualnej, kulturowej, narodowej, regionalnej i etnicznej”</w:t>
      </w:r>
      <w:r>
        <w:rPr>
          <w:rStyle w:val="Odwoanieprzypisudolnego"/>
          <w:sz w:val="24"/>
        </w:rPr>
        <w:footnoteReference w:id="6"/>
      </w:r>
      <w:r>
        <w:rPr>
          <w:sz w:val="24"/>
        </w:rPr>
        <w:t xml:space="preserve"> (praca</w:t>
      </w:r>
      <w:r>
        <w:rPr>
          <w:spacing w:val="-20"/>
          <w:sz w:val="24"/>
        </w:rPr>
        <w:t xml:space="preserve"> </w:t>
      </w:r>
      <w:r>
        <w:rPr>
          <w:sz w:val="24"/>
        </w:rPr>
        <w:t>zespołowa);</w:t>
      </w:r>
    </w:p>
    <w:p w:rsidR="005F3F3C" w:rsidRDefault="005F3F3C" w:rsidP="005F3F3C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8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>„</w:t>
      </w:r>
      <w:r>
        <w:rPr>
          <w:b/>
          <w:sz w:val="24"/>
        </w:rPr>
        <w:t>wprowadzanie uczniów w świat wartości</w:t>
      </w:r>
      <w:r>
        <w:rPr>
          <w:sz w:val="24"/>
        </w:rPr>
        <w:t>, w tym […] współpracy […], budowanie relacji społecznych</w:t>
      </w:r>
      <w:r>
        <w:rPr>
          <w:spacing w:val="-46"/>
          <w:sz w:val="24"/>
        </w:rPr>
        <w:t xml:space="preserve"> </w:t>
      </w:r>
      <w:r>
        <w:rPr>
          <w:sz w:val="24"/>
        </w:rPr>
        <w:t>sprzyjających bezpiecznemu rozwojowi ucznia” (praca zespołowa);</w:t>
      </w:r>
    </w:p>
    <w:p w:rsidR="005F3F3C" w:rsidRDefault="005F3F3C" w:rsidP="005F3F3C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" w:line="352" w:lineRule="auto"/>
        <w:ind w:right="-35" w:hanging="360"/>
        <w:contextualSpacing w:val="0"/>
        <w:rPr>
          <w:sz w:val="24"/>
        </w:rPr>
      </w:pPr>
      <w:r>
        <w:rPr>
          <w:sz w:val="24"/>
        </w:rPr>
        <w:t>„</w:t>
      </w:r>
      <w:r>
        <w:rPr>
          <w:b/>
          <w:sz w:val="24"/>
        </w:rPr>
        <w:t xml:space="preserve">kształtowanie postawy otwartej </w:t>
      </w:r>
      <w:r>
        <w:rPr>
          <w:sz w:val="24"/>
        </w:rPr>
        <w:t>wobec świata i innych ludzi, aktywności w życiu społecznym oraz</w:t>
      </w:r>
      <w:r>
        <w:rPr>
          <w:spacing w:val="-49"/>
          <w:sz w:val="24"/>
        </w:rPr>
        <w:t xml:space="preserve"> </w:t>
      </w:r>
      <w:r>
        <w:rPr>
          <w:sz w:val="24"/>
        </w:rPr>
        <w:t xml:space="preserve">odpowiedzialności za zbiorowość” (praca zespołowa </w:t>
      </w:r>
      <w:r>
        <w:rPr>
          <w:sz w:val="24"/>
        </w:rPr>
        <w:br/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współdziałanie);</w:t>
      </w:r>
    </w:p>
    <w:p w:rsidR="005F3F3C" w:rsidRDefault="005F3F3C" w:rsidP="005F3F3C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8"/>
        <w:ind w:right="-35" w:hanging="360"/>
        <w:contextualSpacing w:val="0"/>
        <w:rPr>
          <w:sz w:val="24"/>
        </w:rPr>
      </w:pPr>
      <w:r>
        <w:rPr>
          <w:sz w:val="24"/>
        </w:rPr>
        <w:t xml:space="preserve">„rozwijanie kompetencji, takich jak </w:t>
      </w:r>
      <w:r>
        <w:rPr>
          <w:b/>
          <w:sz w:val="24"/>
        </w:rPr>
        <w:t>kreatywność</w:t>
      </w:r>
      <w:r>
        <w:rPr>
          <w:sz w:val="24"/>
        </w:rPr>
        <w:t xml:space="preserve">, </w:t>
      </w:r>
      <w:r>
        <w:rPr>
          <w:b/>
          <w:sz w:val="24"/>
        </w:rPr>
        <w:t xml:space="preserve">innowacyjność </w:t>
      </w:r>
      <w:r>
        <w:rPr>
          <w:b/>
          <w:sz w:val="24"/>
        </w:rPr>
        <w:br/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przedsiębiorczość</w:t>
      </w:r>
      <w:r>
        <w:rPr>
          <w:sz w:val="24"/>
        </w:rPr>
        <w:t>”;</w:t>
      </w:r>
    </w:p>
    <w:p w:rsidR="005F3F3C" w:rsidRPr="005F3F3C" w:rsidRDefault="005F3F3C" w:rsidP="005F3F3C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 w:line="360" w:lineRule="auto"/>
        <w:ind w:left="851" w:right="-35" w:hanging="360"/>
        <w:contextualSpacing w:val="0"/>
        <w:rPr>
          <w:sz w:val="24"/>
          <w:szCs w:val="24"/>
        </w:rPr>
      </w:pPr>
      <w:r w:rsidRPr="005F3F3C">
        <w:rPr>
          <w:sz w:val="24"/>
        </w:rPr>
        <w:t xml:space="preserve">„rozbudzanie u uczniów </w:t>
      </w:r>
      <w:r w:rsidRPr="005F3F3C">
        <w:rPr>
          <w:b/>
          <w:sz w:val="24"/>
        </w:rPr>
        <w:t xml:space="preserve">ciekawości </w:t>
      </w:r>
      <w:r w:rsidRPr="005F3F3C">
        <w:rPr>
          <w:sz w:val="24"/>
        </w:rPr>
        <w:t xml:space="preserve">poznawczej i </w:t>
      </w:r>
      <w:r w:rsidRPr="005F3F3C">
        <w:rPr>
          <w:b/>
          <w:sz w:val="24"/>
        </w:rPr>
        <w:t xml:space="preserve">motywacji </w:t>
      </w:r>
      <w:r w:rsidRPr="005F3F3C">
        <w:rPr>
          <w:sz w:val="24"/>
        </w:rPr>
        <w:t>do</w:t>
      </w:r>
      <w:r w:rsidRPr="005F3F3C">
        <w:rPr>
          <w:spacing w:val="2"/>
          <w:sz w:val="24"/>
        </w:rPr>
        <w:t xml:space="preserve"> </w:t>
      </w:r>
      <w:r w:rsidRPr="005F3F3C">
        <w:rPr>
          <w:sz w:val="24"/>
        </w:rPr>
        <w:t xml:space="preserve">nauki”; </w:t>
      </w:r>
    </w:p>
    <w:p w:rsidR="005F3F3C" w:rsidRPr="005F3F3C" w:rsidRDefault="005F3F3C" w:rsidP="005F3F3C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9" w:line="463" w:lineRule="auto"/>
        <w:ind w:left="851" w:right="-35" w:hanging="360"/>
        <w:contextualSpacing w:val="0"/>
      </w:pPr>
      <w:r w:rsidRPr="005F3F3C">
        <w:rPr>
          <w:sz w:val="24"/>
        </w:rPr>
        <w:t xml:space="preserve">„rozwijanie umiejętności </w:t>
      </w:r>
      <w:r w:rsidRPr="005F3F3C">
        <w:rPr>
          <w:b/>
          <w:sz w:val="24"/>
        </w:rPr>
        <w:t>krytycznego i logicznego myślenia, rozumowania, argumentowania i</w:t>
      </w:r>
      <w:r w:rsidRPr="005F3F3C">
        <w:rPr>
          <w:b/>
          <w:spacing w:val="-14"/>
          <w:sz w:val="24"/>
        </w:rPr>
        <w:t xml:space="preserve"> </w:t>
      </w:r>
      <w:r w:rsidRPr="005F3F3C">
        <w:rPr>
          <w:b/>
          <w:sz w:val="24"/>
        </w:rPr>
        <w:t>wnioskowania</w:t>
      </w:r>
      <w:r w:rsidRPr="005F3F3C">
        <w:rPr>
          <w:sz w:val="24"/>
        </w:rPr>
        <w:t>”.</w:t>
      </w:r>
    </w:p>
    <w:p w:rsidR="005F3F3C" w:rsidRDefault="005F3F3C" w:rsidP="005F3F3C">
      <w:pPr>
        <w:tabs>
          <w:tab w:val="left" w:pos="836"/>
          <w:tab w:val="left" w:pos="837"/>
        </w:tabs>
        <w:spacing w:before="139" w:line="463" w:lineRule="auto"/>
        <w:ind w:left="-245" w:right="-35"/>
      </w:pPr>
      <w:r>
        <w:rPr>
          <w:sz w:val="24"/>
        </w:rPr>
        <w:t xml:space="preserve"> </w:t>
      </w:r>
      <w:r>
        <w:t>Wśród umiejętności zdobywanych przez ucznia w trakcie kształcenia ogólnego w szkole podstawowej znajdują się te, które powiązane są bezpośrednio z postawami innowacyjności, kreatywności</w:t>
      </w:r>
      <w:r>
        <w:br/>
        <w:t>i umiejętności współpracy, m.in. „praca w zespole</w:t>
      </w:r>
      <w:r w:rsidRPr="005F3F3C">
        <w:rPr>
          <w:sz w:val="24"/>
        </w:rPr>
        <w:t xml:space="preserve"> </w:t>
      </w:r>
      <w:r>
        <w:t>i aktywność społeczna”</w:t>
      </w:r>
      <w:r w:rsidRPr="005F3F3C">
        <w:rPr>
          <w:vertAlign w:val="superscript"/>
        </w:rPr>
        <w:t>10</w:t>
      </w:r>
      <w:r>
        <w:t xml:space="preserve">; „kreatywne rozwiązywanie problemów z różnych dziedzin ze świadomym wykorzystywaniem metod i narzędzi wywodzących się </w:t>
      </w:r>
      <w:r>
        <w:br/>
        <w:t>z informatyki”</w:t>
      </w:r>
      <w:r>
        <w:rPr>
          <w:vertAlign w:val="superscript"/>
        </w:rPr>
        <w:t xml:space="preserve"> </w:t>
      </w:r>
      <w:r>
        <w:t xml:space="preserve">oraz „rozwiązywanie problemów, również z wykorzystaniem technik mediacyjnych”. </w:t>
      </w:r>
    </w:p>
    <w:p w:rsidR="005F3F3C" w:rsidRDefault="005F3F3C" w:rsidP="005F3F3C">
      <w:pPr>
        <w:tabs>
          <w:tab w:val="left" w:pos="836"/>
          <w:tab w:val="left" w:pos="837"/>
        </w:tabs>
        <w:spacing w:before="139" w:line="463" w:lineRule="auto"/>
        <w:ind w:left="-245" w:right="-35"/>
      </w:pPr>
    </w:p>
    <w:p w:rsidR="005F3F3C" w:rsidRDefault="005F3F3C" w:rsidP="005F3F3C">
      <w:pPr>
        <w:tabs>
          <w:tab w:val="left" w:pos="836"/>
          <w:tab w:val="left" w:pos="837"/>
        </w:tabs>
        <w:spacing w:before="139" w:line="463" w:lineRule="auto"/>
        <w:ind w:left="-245" w:right="-35"/>
      </w:pPr>
      <w:r>
        <w:lastRenderedPageBreak/>
        <w:t>Do zadań szkoły podstawowej zalicza się ponadto:</w:t>
      </w:r>
    </w:p>
    <w:p w:rsidR="005F3F3C" w:rsidRDefault="005F3F3C" w:rsidP="005F3F3C">
      <w:pPr>
        <w:pStyle w:val="Akapitzlist"/>
        <w:numPr>
          <w:ilvl w:val="0"/>
          <w:numId w:val="15"/>
        </w:numPr>
        <w:tabs>
          <w:tab w:val="left" w:pos="836"/>
          <w:tab w:val="left" w:pos="837"/>
        </w:tabs>
        <w:spacing w:before="3"/>
        <w:ind w:right="-177" w:hanging="360"/>
        <w:contextualSpacing w:val="0"/>
        <w:rPr>
          <w:sz w:val="24"/>
        </w:rPr>
      </w:pPr>
      <w:r>
        <w:rPr>
          <w:sz w:val="24"/>
        </w:rPr>
        <w:t xml:space="preserve">rozwijanie </w:t>
      </w:r>
      <w:r>
        <w:rPr>
          <w:b/>
          <w:sz w:val="24"/>
        </w:rPr>
        <w:t xml:space="preserve">postaw obywatelskich i społecznych </w:t>
      </w:r>
      <w:r>
        <w:rPr>
          <w:sz w:val="24"/>
        </w:rPr>
        <w:t xml:space="preserve">uczniów w duchu akceptacji </w:t>
      </w:r>
      <w:r>
        <w:rPr>
          <w:sz w:val="24"/>
        </w:rPr>
        <w:br/>
        <w:t>i szacunku do drugiego</w:t>
      </w:r>
      <w:r>
        <w:rPr>
          <w:spacing w:val="-20"/>
          <w:sz w:val="24"/>
        </w:rPr>
        <w:t xml:space="preserve"> </w:t>
      </w:r>
      <w:r>
        <w:rPr>
          <w:sz w:val="24"/>
        </w:rPr>
        <w:t>człowieka;</w:t>
      </w:r>
    </w:p>
    <w:p w:rsidR="005F3F3C" w:rsidRDefault="005F3F3C" w:rsidP="005F3F3C">
      <w:pPr>
        <w:pStyle w:val="Akapitzlist"/>
        <w:numPr>
          <w:ilvl w:val="0"/>
          <w:numId w:val="15"/>
        </w:numPr>
        <w:tabs>
          <w:tab w:val="left" w:pos="836"/>
          <w:tab w:val="left" w:pos="837"/>
        </w:tabs>
        <w:spacing w:before="136" w:line="350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przygotowanie i zachęcanie do </w:t>
      </w:r>
      <w:r>
        <w:rPr>
          <w:b/>
          <w:sz w:val="24"/>
        </w:rPr>
        <w:t>podejmowania działań na rzecz środowiska szkolnego i lokalnego</w:t>
      </w:r>
      <w:r>
        <w:rPr>
          <w:sz w:val="24"/>
        </w:rPr>
        <w:t>, w tym do angażowania się w</w:t>
      </w:r>
      <w:r>
        <w:rPr>
          <w:spacing w:val="-2"/>
          <w:sz w:val="24"/>
        </w:rPr>
        <w:t xml:space="preserve"> </w:t>
      </w:r>
      <w:r>
        <w:rPr>
          <w:sz w:val="24"/>
        </w:rPr>
        <w:t>wolontariat;</w:t>
      </w:r>
    </w:p>
    <w:p w:rsidR="005F3F3C" w:rsidRDefault="005F3F3C" w:rsidP="005F3F3C">
      <w:pPr>
        <w:pStyle w:val="Akapitzlist"/>
        <w:numPr>
          <w:ilvl w:val="0"/>
          <w:numId w:val="15"/>
        </w:numPr>
        <w:tabs>
          <w:tab w:val="left" w:pos="836"/>
          <w:tab w:val="left" w:pos="837"/>
        </w:tabs>
        <w:spacing w:before="13" w:line="355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tworzenie warunków do rozwijania </w:t>
      </w:r>
      <w:r>
        <w:rPr>
          <w:b/>
          <w:sz w:val="24"/>
        </w:rPr>
        <w:t xml:space="preserve">komunikacji i współpracy w grupie </w:t>
      </w:r>
      <w:r>
        <w:rPr>
          <w:sz w:val="24"/>
        </w:rPr>
        <w:t xml:space="preserve">(w tym </w:t>
      </w:r>
      <w:r>
        <w:rPr>
          <w:sz w:val="24"/>
        </w:rPr>
        <w:br/>
        <w:t xml:space="preserve">w środowiskach wirtualnych) oraz </w:t>
      </w:r>
      <w:r>
        <w:rPr>
          <w:b/>
          <w:sz w:val="24"/>
        </w:rPr>
        <w:t xml:space="preserve">kreatywności i przedsiębiorczości </w:t>
      </w:r>
      <w:r>
        <w:rPr>
          <w:sz w:val="24"/>
        </w:rPr>
        <w:t>przez udział w projektach zespołowych lub indywidualnych oraz stosowanie innowacyjnych rozwiązań programowych, organizacyjnych i</w:t>
      </w:r>
      <w:r>
        <w:rPr>
          <w:spacing w:val="-2"/>
          <w:sz w:val="24"/>
        </w:rPr>
        <w:t xml:space="preserve"> </w:t>
      </w:r>
      <w:r>
        <w:rPr>
          <w:sz w:val="24"/>
        </w:rPr>
        <w:t>metodycznych.</w:t>
      </w:r>
    </w:p>
    <w:p w:rsidR="00FF6319" w:rsidRDefault="005F3F3C" w:rsidP="00FF6319">
      <w:pPr>
        <w:pStyle w:val="Tekstpodstawowy"/>
        <w:spacing w:before="125" w:line="360" w:lineRule="auto"/>
        <w:ind w:left="115" w:right="-177"/>
        <w:jc w:val="both"/>
      </w:pPr>
      <w:r>
        <w:t>W wymaganiach ogólnych dla klas I–III, opisanych w odniesieniu do czterech obszarów rozwojowych dziecka, podkreśla się m.in.</w:t>
      </w:r>
      <w:r w:rsidR="00FF6319">
        <w:t xml:space="preserve"> </w:t>
      </w:r>
    </w:p>
    <w:p w:rsidR="005F3F3C" w:rsidRDefault="005F3F3C" w:rsidP="00FF6319">
      <w:pPr>
        <w:pStyle w:val="Tekstpodstawowy"/>
        <w:numPr>
          <w:ilvl w:val="0"/>
          <w:numId w:val="16"/>
        </w:numPr>
        <w:spacing w:before="125" w:line="360" w:lineRule="auto"/>
        <w:ind w:right="-177"/>
        <w:jc w:val="both"/>
      </w:pPr>
      <w:r>
        <w:t xml:space="preserve">w zakresie </w:t>
      </w:r>
      <w:r>
        <w:rPr>
          <w:b/>
        </w:rPr>
        <w:t>rozwoju fizycznego</w:t>
      </w:r>
      <w:r>
        <w:t xml:space="preserve">: rozwijanie sprawności motorycznej i sensorycznej ukierunkowane na kształtowanie skutecznego działania (innowacyjność) </w:t>
      </w:r>
      <w:r w:rsidR="00FF6319">
        <w:br/>
      </w:r>
      <w:r>
        <w:t>i komunikacji (praca zespołowa); przygotowanie</w:t>
      </w:r>
      <w:r w:rsidR="00FF6319">
        <w:t xml:space="preserve"> </w:t>
      </w:r>
      <w:r>
        <w:t xml:space="preserve">do „wykorzystania własnej aktywności ruchowej w różnych sferach działalności” człowieka, </w:t>
      </w:r>
      <w:r w:rsidR="00FF6319">
        <w:br/>
      </w:r>
      <w:r>
        <w:t>w tym</w:t>
      </w:r>
      <w:r>
        <w:rPr>
          <w:spacing w:val="-11"/>
        </w:rPr>
        <w:t xml:space="preserve"> </w:t>
      </w:r>
      <w:r>
        <w:t>artystycznej;</w:t>
      </w:r>
      <w:r w:rsidR="00FF6319">
        <w:t xml:space="preserve"> </w:t>
      </w:r>
    </w:p>
    <w:p w:rsidR="00FF6319" w:rsidRDefault="00FF6319" w:rsidP="00FF631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0" w:line="355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w zakresie </w:t>
      </w:r>
      <w:r>
        <w:rPr>
          <w:b/>
          <w:sz w:val="24"/>
        </w:rPr>
        <w:t>rozwoju emocjonalnego</w:t>
      </w:r>
      <w:r>
        <w:rPr>
          <w:sz w:val="24"/>
        </w:rPr>
        <w:t>: kształtowanie umiejętności rozpoznawania oraz</w:t>
      </w:r>
      <w:r>
        <w:rPr>
          <w:spacing w:val="-49"/>
          <w:sz w:val="24"/>
        </w:rPr>
        <w:t xml:space="preserve"> </w:t>
      </w:r>
      <w:r>
        <w:rPr>
          <w:sz w:val="24"/>
        </w:rPr>
        <w:t>wyrażania uczuć własnych i innych za pomocą różnych środków artystycznych; umiejętność panowania nad emocjami w sposób umożliwiający adaptację oraz współdziałanie w</w:t>
      </w:r>
      <w:r>
        <w:rPr>
          <w:spacing w:val="-4"/>
          <w:sz w:val="24"/>
        </w:rPr>
        <w:t xml:space="preserve"> </w:t>
      </w:r>
      <w:r>
        <w:rPr>
          <w:sz w:val="24"/>
        </w:rPr>
        <w:t>grupie;</w:t>
      </w:r>
    </w:p>
    <w:p w:rsidR="00FF6319" w:rsidRDefault="00FF6319" w:rsidP="00FF631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8" w:line="355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w zakresie </w:t>
      </w:r>
      <w:r>
        <w:rPr>
          <w:b/>
          <w:sz w:val="24"/>
        </w:rPr>
        <w:t>rozwoju społecznego</w:t>
      </w:r>
      <w:r>
        <w:rPr>
          <w:sz w:val="24"/>
        </w:rPr>
        <w:t xml:space="preserve">: kształtowanie umiejętności rozpoznawania </w:t>
      </w:r>
      <w:r>
        <w:rPr>
          <w:sz w:val="24"/>
        </w:rPr>
        <w:br/>
        <w:t>i nazywania wartości oraz oceny zachowania własnego i innych w odniesieniu do przyjętych zasad i wartości; kształtowanie umiejętności „tworzenia relacji, współdziałania, współpracy oraz samodzielnej organizacji pracy w małych</w:t>
      </w:r>
      <w:r>
        <w:rPr>
          <w:spacing w:val="-13"/>
          <w:sz w:val="24"/>
        </w:rPr>
        <w:t xml:space="preserve"> </w:t>
      </w:r>
      <w:r>
        <w:rPr>
          <w:sz w:val="24"/>
        </w:rPr>
        <w:t>grupach”.</w:t>
      </w:r>
    </w:p>
    <w:p w:rsidR="00FF6319" w:rsidRDefault="00FF6319" w:rsidP="00FF631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6" w:line="360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w zakresie </w:t>
      </w:r>
      <w:r>
        <w:rPr>
          <w:b/>
          <w:sz w:val="24"/>
        </w:rPr>
        <w:t>rozwoju poznawczego</w:t>
      </w:r>
      <w:r>
        <w:rPr>
          <w:sz w:val="24"/>
        </w:rPr>
        <w:t>: kształtowanie potrzeby „samodzielnego, refleksyjnego, logicznego,</w:t>
      </w:r>
      <w:r>
        <w:rPr>
          <w:spacing w:val="-21"/>
          <w:sz w:val="24"/>
        </w:rPr>
        <w:t xml:space="preserve"> </w:t>
      </w:r>
      <w:r>
        <w:rPr>
          <w:sz w:val="24"/>
        </w:rPr>
        <w:t>krytycznego</w:t>
      </w:r>
    </w:p>
    <w:p w:rsidR="00FF6319" w:rsidRPr="005F3F3C" w:rsidRDefault="00FF6319" w:rsidP="00FF6319">
      <w:pPr>
        <w:pStyle w:val="Tekstpodstawowy"/>
        <w:numPr>
          <w:ilvl w:val="0"/>
          <w:numId w:val="16"/>
        </w:numPr>
        <w:spacing w:before="125" w:line="360" w:lineRule="auto"/>
        <w:ind w:right="-35"/>
        <w:jc w:val="both"/>
      </w:pPr>
      <w:r>
        <w:t>i twórczego myślenia”, „umiejętności stawiania pytań, dostrzegania problemów, zbierania informacji potrzebnych do ich rozwiązania, planowania i organizacji działania” (innowacyjność, kreatywność); „umiejętności samodzielnej eksploracji świata, rozwiązywania problemów i stosowania nabytych umiejętności w nowych sytuacjach życiowych”.</w:t>
      </w:r>
    </w:p>
    <w:p w:rsidR="00BB1449" w:rsidRDefault="00BB1449" w:rsidP="00FD4A05">
      <w:pPr>
        <w:tabs>
          <w:tab w:val="left" w:pos="836"/>
          <w:tab w:val="left" w:pos="837"/>
        </w:tabs>
        <w:spacing w:before="126" w:line="360" w:lineRule="auto"/>
        <w:ind w:right="-35"/>
        <w:jc w:val="both"/>
      </w:pPr>
    </w:p>
    <w:p w:rsidR="00BB1449" w:rsidRDefault="00BB1449" w:rsidP="00BB1449">
      <w:pPr>
        <w:pStyle w:val="Heading2"/>
        <w:spacing w:before="92"/>
      </w:pPr>
      <w:r>
        <w:t>Wspieranie uczniów w kształtowaniu postaw na I etapie edukacyjnym</w:t>
      </w:r>
    </w:p>
    <w:p w:rsidR="00BB1449" w:rsidRDefault="00BB1449" w:rsidP="00BB1449">
      <w:pPr>
        <w:pStyle w:val="Tekstpodstawowy"/>
        <w:spacing w:before="8"/>
        <w:rPr>
          <w:b/>
        </w:rPr>
      </w:pPr>
    </w:p>
    <w:p w:rsidR="00BB1449" w:rsidRDefault="00BB1449" w:rsidP="00BB1449">
      <w:pPr>
        <w:pStyle w:val="Tekstpodstawowy"/>
        <w:spacing w:line="360" w:lineRule="auto"/>
        <w:ind w:left="115" w:right="338"/>
      </w:pPr>
      <w:r>
        <w:t>Zgodnie z zaleceniami podstawy programowej kształtowanie postaw innowacyjności, kreatywności i umiejętności pracy w zespole polega na: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21" w:line="357" w:lineRule="auto"/>
        <w:ind w:right="-35" w:hanging="360"/>
        <w:contextualSpacing w:val="0"/>
        <w:rPr>
          <w:sz w:val="24"/>
        </w:rPr>
      </w:pPr>
      <w:r>
        <w:rPr>
          <w:sz w:val="24"/>
        </w:rPr>
        <w:t>uwzględnianiu w procesach edukacyjnych trzech strategii uczenia się dzieci: „</w:t>
      </w:r>
      <w:r>
        <w:rPr>
          <w:b/>
          <w:sz w:val="24"/>
        </w:rPr>
        <w:t xml:space="preserve">percepcyjno-odtwórczej </w:t>
      </w:r>
      <w:r>
        <w:rPr>
          <w:sz w:val="24"/>
        </w:rPr>
        <w:t xml:space="preserve">(uczeń uczy się według przedstawionego wzoru – naśladuje), </w:t>
      </w:r>
      <w:r>
        <w:rPr>
          <w:b/>
          <w:sz w:val="24"/>
        </w:rPr>
        <w:t xml:space="preserve">percepcyjno-wyjaśniającej </w:t>
      </w:r>
      <w:r>
        <w:rPr>
          <w:sz w:val="24"/>
        </w:rPr>
        <w:t xml:space="preserve">(uczeń uczy się częściowo według wzoru, szuka wyjaśnień i podpowiedzi) i </w:t>
      </w:r>
      <w:r>
        <w:rPr>
          <w:b/>
          <w:sz w:val="24"/>
        </w:rPr>
        <w:t xml:space="preserve">percepcyjno-innowacyjnej </w:t>
      </w:r>
      <w:r>
        <w:rPr>
          <w:sz w:val="24"/>
        </w:rPr>
        <w:t>(uczeń przekształca informacje i tworzy innowacje, w tym własne strategie</w:t>
      </w:r>
      <w:r>
        <w:rPr>
          <w:spacing w:val="-1"/>
          <w:sz w:val="24"/>
        </w:rPr>
        <w:t xml:space="preserve"> </w:t>
      </w:r>
      <w:r>
        <w:rPr>
          <w:sz w:val="24"/>
        </w:rPr>
        <w:t>myślenia)”</w:t>
      </w:r>
      <w:r>
        <w:rPr>
          <w:rStyle w:val="Odwoanieprzypisudolnego"/>
          <w:sz w:val="24"/>
        </w:rPr>
        <w:footnoteReference w:id="7"/>
      </w:r>
      <w:r>
        <w:rPr>
          <w:sz w:val="24"/>
        </w:rPr>
        <w:t>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line="293" w:lineRule="exact"/>
        <w:ind w:right="-35" w:hanging="360"/>
        <w:contextualSpacing w:val="0"/>
        <w:rPr>
          <w:b/>
          <w:sz w:val="24"/>
        </w:rPr>
      </w:pPr>
      <w:r>
        <w:rPr>
          <w:sz w:val="24"/>
        </w:rPr>
        <w:t xml:space="preserve">realizowaniu programu nauczania skoncentrowanego na dziecku z uwzględnieniem jego </w:t>
      </w:r>
      <w:r>
        <w:rPr>
          <w:b/>
          <w:sz w:val="24"/>
        </w:rPr>
        <w:t>indywidualnego tempa</w:t>
      </w:r>
      <w:r>
        <w:rPr>
          <w:b/>
          <w:spacing w:val="-28"/>
          <w:sz w:val="24"/>
        </w:rPr>
        <w:t xml:space="preserve"> </w:t>
      </w:r>
      <w:r>
        <w:rPr>
          <w:b/>
          <w:sz w:val="24"/>
        </w:rPr>
        <w:t>rozwoju</w:t>
      </w:r>
    </w:p>
    <w:p w:rsidR="00BB1449" w:rsidRDefault="00BB1449" w:rsidP="00BB1449">
      <w:pPr>
        <w:pStyle w:val="Tekstpodstawowy"/>
        <w:spacing w:before="135"/>
        <w:ind w:left="836" w:right="-35"/>
      </w:pPr>
      <w:r>
        <w:t>i możliwości uczenia się przez:</w:t>
      </w:r>
    </w:p>
    <w:p w:rsidR="00BB1449" w:rsidRDefault="00BB1449" w:rsidP="00BB1449">
      <w:pPr>
        <w:pStyle w:val="Tekstpodstawowy"/>
        <w:spacing w:before="7"/>
        <w:ind w:right="-35"/>
        <w:rPr>
          <w:sz w:val="22"/>
        </w:rPr>
      </w:pPr>
    </w:p>
    <w:p w:rsidR="00BB1449" w:rsidRDefault="00BB1449" w:rsidP="00BB1449">
      <w:pPr>
        <w:pStyle w:val="Akapitzlist"/>
        <w:numPr>
          <w:ilvl w:val="0"/>
          <w:numId w:val="19"/>
        </w:numPr>
        <w:tabs>
          <w:tab w:val="left" w:pos="1556"/>
          <w:tab w:val="left" w:pos="1557"/>
        </w:tabs>
        <w:spacing w:line="360" w:lineRule="auto"/>
        <w:ind w:right="-35"/>
        <w:contextualSpacing w:val="0"/>
        <w:rPr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sytuacji edukacyjnych </w:t>
      </w:r>
      <w:r>
        <w:rPr>
          <w:sz w:val="24"/>
        </w:rPr>
        <w:t>umożliwiających rozpoznawanie przez uczniów własnych umiejętności, uzdolnień i zainteresowań, prezentowanie ich oraz tworzenie własnych wzorów zabawy, nauki lub</w:t>
      </w:r>
      <w:r>
        <w:rPr>
          <w:spacing w:val="-8"/>
          <w:sz w:val="24"/>
        </w:rPr>
        <w:t xml:space="preserve"> </w:t>
      </w:r>
      <w:r>
        <w:rPr>
          <w:sz w:val="24"/>
        </w:rPr>
        <w:t>odpoczynku;</w:t>
      </w:r>
    </w:p>
    <w:p w:rsidR="00BB1449" w:rsidRDefault="00BB1449" w:rsidP="00BB1449">
      <w:pPr>
        <w:pStyle w:val="Akapitzlist"/>
        <w:numPr>
          <w:ilvl w:val="0"/>
          <w:numId w:val="19"/>
        </w:numPr>
        <w:tabs>
          <w:tab w:val="left" w:pos="1556"/>
          <w:tab w:val="left" w:pos="1557"/>
        </w:tabs>
        <w:ind w:right="-35"/>
        <w:contextualSpacing w:val="0"/>
        <w:rPr>
          <w:sz w:val="24"/>
        </w:rPr>
      </w:pPr>
      <w:r>
        <w:rPr>
          <w:sz w:val="24"/>
        </w:rPr>
        <w:t xml:space="preserve">stosowanie </w:t>
      </w:r>
      <w:r>
        <w:rPr>
          <w:b/>
          <w:sz w:val="24"/>
        </w:rPr>
        <w:t xml:space="preserve">innowacyjnych rozwiązań </w:t>
      </w:r>
      <w:r>
        <w:rPr>
          <w:sz w:val="24"/>
        </w:rPr>
        <w:t>programowych, organizacyjnych i</w:t>
      </w:r>
      <w:r>
        <w:rPr>
          <w:spacing w:val="-2"/>
          <w:sz w:val="24"/>
        </w:rPr>
        <w:t xml:space="preserve"> </w:t>
      </w:r>
      <w:r>
        <w:rPr>
          <w:sz w:val="24"/>
        </w:rPr>
        <w:t>metodycznych;</w:t>
      </w:r>
    </w:p>
    <w:p w:rsidR="00BB1449" w:rsidRDefault="00BB1449" w:rsidP="00BB1449">
      <w:pPr>
        <w:pStyle w:val="Akapitzlist"/>
        <w:numPr>
          <w:ilvl w:val="0"/>
          <w:numId w:val="19"/>
        </w:numPr>
        <w:tabs>
          <w:tab w:val="left" w:pos="836"/>
          <w:tab w:val="left" w:pos="837"/>
          <w:tab w:val="left" w:pos="1556"/>
          <w:tab w:val="left" w:pos="1557"/>
        </w:tabs>
        <w:spacing w:before="126" w:line="360" w:lineRule="auto"/>
        <w:ind w:right="-35"/>
        <w:contextualSpacing w:val="0"/>
        <w:jc w:val="both"/>
      </w:pPr>
      <w:r>
        <w:rPr>
          <w:sz w:val="24"/>
        </w:rPr>
        <w:t xml:space="preserve">   </w:t>
      </w:r>
      <w:r w:rsidRPr="00BB1449">
        <w:rPr>
          <w:sz w:val="24"/>
        </w:rPr>
        <w:t xml:space="preserve">dostosowanie zajęć do </w:t>
      </w:r>
      <w:r w:rsidRPr="00BB1449">
        <w:rPr>
          <w:b/>
          <w:sz w:val="24"/>
        </w:rPr>
        <w:t xml:space="preserve">intelektualnych potrzeb i oczekiwań rozwojowych </w:t>
      </w:r>
      <w:r w:rsidRPr="00BB1449">
        <w:rPr>
          <w:sz w:val="24"/>
        </w:rPr>
        <w:t>dzieci, tak aby stanowiły dla nich wyzwania</w:t>
      </w:r>
      <w:r w:rsidRPr="00BB1449">
        <w:rPr>
          <w:spacing w:val="-1"/>
          <w:sz w:val="24"/>
        </w:rPr>
        <w:t xml:space="preserve"> </w:t>
      </w:r>
      <w:r w:rsidRPr="00BB1449">
        <w:rPr>
          <w:sz w:val="24"/>
        </w:rPr>
        <w:t>wystarczająco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duże,</w:t>
      </w:r>
      <w:r w:rsidRPr="00BB1449">
        <w:rPr>
          <w:spacing w:val="-5"/>
          <w:sz w:val="24"/>
        </w:rPr>
        <w:t xml:space="preserve"> </w:t>
      </w:r>
      <w:r w:rsidRPr="00BB1449">
        <w:rPr>
          <w:sz w:val="24"/>
        </w:rPr>
        <w:t>by</w:t>
      </w:r>
      <w:r w:rsidRPr="00BB1449">
        <w:rPr>
          <w:spacing w:val="-6"/>
          <w:sz w:val="24"/>
        </w:rPr>
        <w:t xml:space="preserve"> </w:t>
      </w:r>
      <w:r w:rsidRPr="00BB1449">
        <w:rPr>
          <w:sz w:val="24"/>
        </w:rPr>
        <w:t>zachęcić</w:t>
      </w:r>
      <w:r w:rsidRPr="00BB1449">
        <w:rPr>
          <w:spacing w:val="-3"/>
          <w:sz w:val="24"/>
        </w:rPr>
        <w:t xml:space="preserve"> </w:t>
      </w:r>
      <w:r>
        <w:rPr>
          <w:spacing w:val="-3"/>
          <w:sz w:val="24"/>
        </w:rPr>
        <w:br/>
      </w:r>
      <w:r w:rsidRPr="00BB1449">
        <w:rPr>
          <w:sz w:val="24"/>
        </w:rPr>
        <w:t>je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do</w:t>
      </w:r>
      <w:r w:rsidRPr="00BB1449">
        <w:rPr>
          <w:spacing w:val="-5"/>
          <w:sz w:val="24"/>
        </w:rPr>
        <w:t xml:space="preserve"> </w:t>
      </w:r>
      <w:r w:rsidRPr="00BB1449">
        <w:rPr>
          <w:sz w:val="24"/>
        </w:rPr>
        <w:t>działania,</w:t>
      </w:r>
      <w:r w:rsidRPr="00BB1449">
        <w:rPr>
          <w:spacing w:val="-5"/>
          <w:sz w:val="24"/>
        </w:rPr>
        <w:t xml:space="preserve"> </w:t>
      </w:r>
      <w:r w:rsidRPr="00BB1449">
        <w:rPr>
          <w:sz w:val="24"/>
        </w:rPr>
        <w:t>a</w:t>
      </w:r>
      <w:r w:rsidRPr="00BB1449">
        <w:rPr>
          <w:spacing w:val="-2"/>
          <w:sz w:val="24"/>
        </w:rPr>
        <w:t xml:space="preserve"> </w:t>
      </w:r>
      <w:r w:rsidRPr="00BB1449">
        <w:rPr>
          <w:sz w:val="24"/>
        </w:rPr>
        <w:t>jednocześnie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na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tyle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małe,</w:t>
      </w:r>
      <w:r w:rsidRPr="00BB1449">
        <w:rPr>
          <w:spacing w:val="-5"/>
          <w:sz w:val="24"/>
        </w:rPr>
        <w:t xml:space="preserve"> </w:t>
      </w:r>
      <w:r w:rsidRPr="00BB1449">
        <w:rPr>
          <w:sz w:val="24"/>
        </w:rPr>
        <w:t>by</w:t>
      </w:r>
      <w:r w:rsidRPr="00BB1449">
        <w:rPr>
          <w:spacing w:val="-6"/>
          <w:sz w:val="24"/>
        </w:rPr>
        <w:t xml:space="preserve"> </w:t>
      </w:r>
      <w:r w:rsidRPr="00BB1449">
        <w:rPr>
          <w:sz w:val="24"/>
        </w:rPr>
        <w:t>umożliwiały</w:t>
      </w:r>
      <w:r w:rsidRPr="00BB1449">
        <w:rPr>
          <w:spacing w:val="-5"/>
          <w:sz w:val="24"/>
        </w:rPr>
        <w:t xml:space="preserve"> </w:t>
      </w:r>
      <w:r w:rsidRPr="00BB1449">
        <w:rPr>
          <w:sz w:val="24"/>
        </w:rPr>
        <w:t>odniesienie</w:t>
      </w:r>
      <w:r w:rsidRPr="00BB1449">
        <w:rPr>
          <w:spacing w:val="-4"/>
          <w:sz w:val="24"/>
        </w:rPr>
        <w:t xml:space="preserve"> </w:t>
      </w:r>
      <w:r w:rsidRPr="00BB1449">
        <w:rPr>
          <w:sz w:val="24"/>
        </w:rPr>
        <w:t>sukcesu; dopasowanie do wymagań wobec dziecka stopnia</w:t>
      </w:r>
      <w:r w:rsidRPr="00BB1449">
        <w:rPr>
          <w:spacing w:val="-3"/>
          <w:sz w:val="24"/>
        </w:rPr>
        <w:t xml:space="preserve"> </w:t>
      </w:r>
      <w:r w:rsidRPr="00BB1449">
        <w:rPr>
          <w:sz w:val="24"/>
        </w:rPr>
        <w:t>pomocy</w:t>
      </w:r>
    </w:p>
    <w:p w:rsidR="00BB1449" w:rsidRPr="00BB1449" w:rsidRDefault="00BB1449" w:rsidP="00BB1449">
      <w:pPr>
        <w:pStyle w:val="Akapitzlist"/>
        <w:numPr>
          <w:ilvl w:val="0"/>
          <w:numId w:val="18"/>
        </w:numPr>
        <w:tabs>
          <w:tab w:val="left" w:pos="836"/>
          <w:tab w:val="left" w:pos="837"/>
        </w:tabs>
        <w:spacing w:before="100" w:line="355" w:lineRule="auto"/>
        <w:ind w:right="-35"/>
        <w:rPr>
          <w:sz w:val="24"/>
        </w:rPr>
      </w:pPr>
      <w:r w:rsidRPr="00BB1449">
        <w:rPr>
          <w:sz w:val="24"/>
        </w:rPr>
        <w:t xml:space="preserve">wspieraniu </w:t>
      </w:r>
      <w:r w:rsidRPr="00BB1449">
        <w:rPr>
          <w:b/>
          <w:sz w:val="24"/>
        </w:rPr>
        <w:t xml:space="preserve">wielokierunkowej aktywności dziecka </w:t>
      </w:r>
      <w:r w:rsidRPr="00BB1449">
        <w:rPr>
          <w:sz w:val="24"/>
        </w:rPr>
        <w:t xml:space="preserve">przez </w:t>
      </w:r>
      <w:r>
        <w:rPr>
          <w:sz w:val="24"/>
        </w:rPr>
        <w:t>o</w:t>
      </w:r>
      <w:r w:rsidRPr="00BB1449">
        <w:rPr>
          <w:sz w:val="24"/>
        </w:rPr>
        <w:t>rganizowanie sytuacji edukacyjnych</w:t>
      </w:r>
      <w:r w:rsidRPr="00BB1449">
        <w:rPr>
          <w:spacing w:val="-40"/>
          <w:sz w:val="24"/>
        </w:rPr>
        <w:t xml:space="preserve"> </w:t>
      </w:r>
      <w:r w:rsidRPr="00BB1449">
        <w:rPr>
          <w:sz w:val="24"/>
        </w:rPr>
        <w:t>umożliwiających eksplorowanie, eksperymentowanie, podejmowanie prób rozwiązywania problemów oraz zdobywanie własnych doświadczeń;</w:t>
      </w:r>
    </w:p>
    <w:p w:rsidR="00BB1449" w:rsidRDefault="00BB1449" w:rsidP="00BB1449">
      <w:pPr>
        <w:pStyle w:val="Akapitzlist"/>
        <w:numPr>
          <w:ilvl w:val="1"/>
          <w:numId w:val="18"/>
        </w:numPr>
        <w:tabs>
          <w:tab w:val="left" w:pos="836"/>
          <w:tab w:val="left" w:pos="837"/>
        </w:tabs>
        <w:spacing w:before="135" w:line="360" w:lineRule="auto"/>
        <w:ind w:left="836" w:right="-35"/>
        <w:contextualSpacing w:val="0"/>
      </w:pPr>
      <w:r w:rsidRPr="00BB1449">
        <w:rPr>
          <w:b/>
          <w:sz w:val="24"/>
        </w:rPr>
        <w:t xml:space="preserve">rozwijaniu ekspresji </w:t>
      </w:r>
      <w:r>
        <w:rPr>
          <w:sz w:val="24"/>
        </w:rPr>
        <w:t xml:space="preserve">plastycznej, muzycznej i ruchowej, </w:t>
      </w:r>
      <w:r w:rsidRPr="00BB1449">
        <w:rPr>
          <w:b/>
          <w:sz w:val="24"/>
        </w:rPr>
        <w:t>aktywności badawczej</w:t>
      </w:r>
      <w:r>
        <w:rPr>
          <w:sz w:val="24"/>
        </w:rPr>
        <w:t xml:space="preserve">, </w:t>
      </w:r>
      <w:r>
        <w:rPr>
          <w:sz w:val="24"/>
        </w:rPr>
        <w:br/>
        <w:t xml:space="preserve">a także </w:t>
      </w:r>
      <w:r w:rsidRPr="00BB1449">
        <w:rPr>
          <w:b/>
          <w:sz w:val="24"/>
        </w:rPr>
        <w:t>działalności twórczej</w:t>
      </w:r>
      <w:r w:rsidRPr="00BB1449">
        <w:rPr>
          <w:b/>
          <w:spacing w:val="-20"/>
          <w:sz w:val="24"/>
        </w:rPr>
        <w:t xml:space="preserve"> </w:t>
      </w:r>
      <w:r>
        <w:rPr>
          <w:sz w:val="24"/>
        </w:rPr>
        <w:t xml:space="preserve">przez </w:t>
      </w:r>
      <w:r>
        <w:t xml:space="preserve">tworzenie warunków do podejmowania przez uczniów zachowań twórczych, które w okresie wczesnoszkolnym wymagają odwagi </w:t>
      </w:r>
      <w:r>
        <w:br/>
        <w:t xml:space="preserve">i poczucia niezależności (stąd działania wychowawcze powinny być ukierunkowane </w:t>
      </w:r>
      <w:r>
        <w:br/>
        <w:t>na wzmacnianie odporności i gotowości uczniów do dzielenia się pomysłami na forum bez względu na potencjalną krytykę pozostałych członków grupy);</w:t>
      </w:r>
    </w:p>
    <w:p w:rsidR="00BB1449" w:rsidRPr="00BB1449" w:rsidRDefault="00BB1449" w:rsidP="00BB1449">
      <w:pPr>
        <w:pStyle w:val="Akapitzlist"/>
        <w:numPr>
          <w:ilvl w:val="0"/>
          <w:numId w:val="21"/>
        </w:numPr>
        <w:tabs>
          <w:tab w:val="left" w:pos="836"/>
          <w:tab w:val="left" w:pos="837"/>
        </w:tabs>
        <w:spacing w:before="138" w:line="357" w:lineRule="auto"/>
        <w:ind w:right="-35"/>
        <w:rPr>
          <w:sz w:val="24"/>
        </w:rPr>
      </w:pPr>
      <w:r w:rsidRPr="00BB1449">
        <w:rPr>
          <w:sz w:val="24"/>
        </w:rPr>
        <w:lastRenderedPageBreak/>
        <w:t xml:space="preserve">rozwijaniu </w:t>
      </w:r>
      <w:r w:rsidRPr="00BB1449">
        <w:rPr>
          <w:b/>
          <w:sz w:val="24"/>
        </w:rPr>
        <w:t xml:space="preserve">predyspozycji i zdolności poznawczych </w:t>
      </w:r>
      <w:r w:rsidRPr="00BB1449">
        <w:rPr>
          <w:sz w:val="24"/>
        </w:rPr>
        <w:t xml:space="preserve">dziecka przez wykorzystywanie </w:t>
      </w:r>
      <w:r w:rsidRPr="00BB1449">
        <w:rPr>
          <w:b/>
          <w:sz w:val="24"/>
        </w:rPr>
        <w:t xml:space="preserve">myślenia pytajnego </w:t>
      </w:r>
      <w:r w:rsidRPr="00BB1449">
        <w:rPr>
          <w:sz w:val="24"/>
        </w:rPr>
        <w:t>w procesie konstruowania wiedzy (zamiast podawania gotowych informacji nauczyciel – za pomocą właściwie dobranych pytań – pozwala uczniom na samodzielne lub wspomagane poszukiwanie odpowiedzi i czerpanie przez nich satysfakcji ze</w:t>
      </w:r>
      <w:r w:rsidRPr="00BB1449">
        <w:rPr>
          <w:spacing w:val="-46"/>
          <w:sz w:val="24"/>
        </w:rPr>
        <w:t xml:space="preserve"> </w:t>
      </w:r>
      <w:r w:rsidRPr="00BB1449">
        <w:rPr>
          <w:sz w:val="24"/>
        </w:rPr>
        <w:t>zdobytej wiedzy);</w:t>
      </w:r>
    </w:p>
    <w:p w:rsidR="00BB1449" w:rsidRPr="00BB1449" w:rsidRDefault="00BB1449" w:rsidP="00BB1449">
      <w:pPr>
        <w:pStyle w:val="Akapitzlist"/>
        <w:numPr>
          <w:ilvl w:val="0"/>
          <w:numId w:val="21"/>
        </w:numPr>
        <w:tabs>
          <w:tab w:val="left" w:pos="836"/>
          <w:tab w:val="left" w:pos="837"/>
        </w:tabs>
        <w:spacing w:before="126" w:line="360" w:lineRule="auto"/>
        <w:ind w:right="-35"/>
        <w:jc w:val="both"/>
      </w:pPr>
      <w:r w:rsidRPr="00BB1449">
        <w:rPr>
          <w:sz w:val="24"/>
        </w:rPr>
        <w:t xml:space="preserve">kształtowaniu u dziecka </w:t>
      </w:r>
      <w:r w:rsidRPr="00BB1449">
        <w:rPr>
          <w:b/>
          <w:sz w:val="24"/>
        </w:rPr>
        <w:t xml:space="preserve">pozytywnego stosunku do nauki </w:t>
      </w:r>
      <w:r w:rsidRPr="00BB1449">
        <w:rPr>
          <w:sz w:val="24"/>
        </w:rPr>
        <w:t xml:space="preserve">oraz rozwijaniu </w:t>
      </w:r>
      <w:r w:rsidRPr="00BB1449">
        <w:rPr>
          <w:b/>
          <w:sz w:val="24"/>
        </w:rPr>
        <w:t xml:space="preserve">ciekawości w poznawaniu otaczającego go świata </w:t>
      </w:r>
      <w:r w:rsidRPr="00BB1449">
        <w:rPr>
          <w:sz w:val="24"/>
        </w:rPr>
        <w:t>i w dążeniu do prawdy przez: wprowadzanie do nauki elementów zabawy, aby dziecko doświadczało</w:t>
      </w:r>
      <w:r w:rsidRPr="00BB1449">
        <w:rPr>
          <w:spacing w:val="-47"/>
          <w:sz w:val="24"/>
        </w:rPr>
        <w:t xml:space="preserve"> </w:t>
      </w:r>
      <w:r w:rsidRPr="00BB1449">
        <w:rPr>
          <w:sz w:val="24"/>
        </w:rPr>
        <w:t xml:space="preserve">przyjemności z  samej realizacji zadań, a nie tylko osiąganego efektu; dbałości o poczucie </w:t>
      </w:r>
      <w:r>
        <w:rPr>
          <w:sz w:val="24"/>
        </w:rPr>
        <w:br/>
      </w:r>
      <w:r w:rsidRPr="00BB1449">
        <w:rPr>
          <w:sz w:val="24"/>
        </w:rPr>
        <w:t>u dziecka wpływu na to, jakie osiąga wyniki w działaniu, wspieraniu rozwoju jego różnorodnych zainteresowań, a nie tylko tych dziedzin, w których ma największe osiągnięcia</w:t>
      </w:r>
      <w:r w:rsidRPr="00BB1449">
        <w:rPr>
          <w:spacing w:val="-1"/>
          <w:sz w:val="24"/>
        </w:rPr>
        <w:t xml:space="preserve"> </w:t>
      </w:r>
      <w:r w:rsidRPr="00BB1449">
        <w:rPr>
          <w:sz w:val="24"/>
        </w:rPr>
        <w:t>szkolne</w:t>
      </w:r>
      <w:r>
        <w:rPr>
          <w:sz w:val="24"/>
        </w:rPr>
        <w:t>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0" w:line="357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zapewnianiu dziecku </w:t>
      </w:r>
      <w:r>
        <w:rPr>
          <w:b/>
          <w:sz w:val="24"/>
        </w:rPr>
        <w:t xml:space="preserve">warunków do działania indywidualnego i zespołowego </w:t>
      </w:r>
      <w:r>
        <w:rPr>
          <w:sz w:val="24"/>
        </w:rPr>
        <w:t xml:space="preserve">przez: zadania wymagające wspólnego uczenia się, wymiany informacji </w:t>
      </w:r>
      <w:r>
        <w:rPr>
          <w:sz w:val="24"/>
        </w:rPr>
        <w:br/>
        <w:t xml:space="preserve">i kooperacji; stwarzanie dziecku okazji do realizacji zabaw i innych działań </w:t>
      </w:r>
      <w:r>
        <w:rPr>
          <w:sz w:val="24"/>
        </w:rPr>
        <w:br/>
        <w:t xml:space="preserve">w grupach rówieśniczych przy jednoczesnym monitorowaniu i wspieraniu ich aktywności; wzmacnianie u dziecka poczucia własnej wartości oraz zaspokajanie potrzeby dostrzegania sensu aktywności indywidualnej i współdziałania w grupie; rozwijanie u dziecka przekonania o ważności życia wspólnotowego, wyrażającego się w gotowości do utrzymywania kontaktów społecznych (rodzinnych, sąsiedzkich </w:t>
      </w:r>
      <w:r>
        <w:rPr>
          <w:sz w:val="24"/>
        </w:rPr>
        <w:br/>
        <w:t>i zawodowych) oraz budowania wokół siebie sieci wsparcia</w:t>
      </w:r>
      <w:r>
        <w:rPr>
          <w:spacing w:val="-21"/>
          <w:sz w:val="24"/>
        </w:rPr>
        <w:t xml:space="preserve"> </w:t>
      </w:r>
      <w:r>
        <w:rPr>
          <w:sz w:val="24"/>
        </w:rPr>
        <w:t>społecznego;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7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organizacji </w:t>
      </w:r>
      <w:r>
        <w:rPr>
          <w:b/>
          <w:sz w:val="24"/>
        </w:rPr>
        <w:t xml:space="preserve">przestrzeni edukacyjnej </w:t>
      </w:r>
      <w:r>
        <w:rPr>
          <w:sz w:val="24"/>
        </w:rPr>
        <w:t>w sposób, który zapewnia zdobywanie umiejętności społecznych i stymuluje rozwój poczucia tożsamości umożliwiający integrację</w:t>
      </w:r>
      <w:r>
        <w:rPr>
          <w:spacing w:val="-1"/>
          <w:sz w:val="24"/>
        </w:rPr>
        <w:t xml:space="preserve"> </w:t>
      </w:r>
      <w:r>
        <w:rPr>
          <w:sz w:val="24"/>
        </w:rPr>
        <w:t>uczniów;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7"/>
        </w:tabs>
        <w:spacing w:before="13" w:line="355" w:lineRule="auto"/>
        <w:ind w:right="-35" w:hanging="360"/>
        <w:contextualSpacing w:val="0"/>
        <w:jc w:val="both"/>
        <w:rPr>
          <w:sz w:val="24"/>
        </w:rPr>
      </w:pPr>
      <w:r>
        <w:rPr>
          <w:sz w:val="24"/>
        </w:rPr>
        <w:t xml:space="preserve">wspieraniu dziecka w </w:t>
      </w:r>
      <w:r>
        <w:rPr>
          <w:b/>
          <w:sz w:val="24"/>
        </w:rPr>
        <w:t xml:space="preserve">rozpoznawaniu wartości i norm </w:t>
      </w:r>
      <w:r>
        <w:rPr>
          <w:sz w:val="24"/>
        </w:rPr>
        <w:t>oraz określaniu własnego stosunku do reguł prawnych i standardów społecznych przez dawanie przykładu właściwego stosowania tych norm i reguł, a także pobudzanie dziecka do refleksji nad zasadami, które powinno</w:t>
      </w:r>
      <w:r>
        <w:rPr>
          <w:spacing w:val="-4"/>
          <w:sz w:val="24"/>
        </w:rPr>
        <w:t xml:space="preserve"> </w:t>
      </w:r>
      <w:r>
        <w:rPr>
          <w:sz w:val="24"/>
        </w:rPr>
        <w:t>respektować;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6" w:line="355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poszanowaniu </w:t>
      </w:r>
      <w:r>
        <w:rPr>
          <w:b/>
          <w:sz w:val="24"/>
        </w:rPr>
        <w:t>godności dziecka</w:t>
      </w:r>
      <w:r>
        <w:rPr>
          <w:sz w:val="24"/>
        </w:rPr>
        <w:t xml:space="preserve">, zapewnieniu mu przyjaznych, bezpiecznych </w:t>
      </w:r>
      <w:r>
        <w:rPr>
          <w:sz w:val="24"/>
        </w:rPr>
        <w:br/>
        <w:t>i zdrowych warunków do nauki i</w:t>
      </w:r>
      <w:r>
        <w:rPr>
          <w:spacing w:val="-46"/>
          <w:sz w:val="24"/>
        </w:rPr>
        <w:t xml:space="preserve"> </w:t>
      </w:r>
      <w:r>
        <w:rPr>
          <w:sz w:val="24"/>
        </w:rPr>
        <w:t xml:space="preserve">zabawy przez odpowiednią adaptację ucznia wchodzącego do szkoły, monitorowanie procesów emocjonalnych dzieci, </w:t>
      </w:r>
      <w:r>
        <w:rPr>
          <w:sz w:val="24"/>
        </w:rPr>
        <w:br/>
      </w:r>
      <w:r>
        <w:rPr>
          <w:sz w:val="24"/>
        </w:rPr>
        <w:lastRenderedPageBreak/>
        <w:t>w tym rozumienia i kontroli emocji, sprawczości, radzenia sobie z</w:t>
      </w:r>
      <w:r>
        <w:rPr>
          <w:spacing w:val="-6"/>
          <w:sz w:val="24"/>
        </w:rPr>
        <w:t xml:space="preserve"> </w:t>
      </w:r>
      <w:r>
        <w:rPr>
          <w:sz w:val="24"/>
        </w:rPr>
        <w:t>trudnościami;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5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zapewnieniu dziecku </w:t>
      </w:r>
      <w:r>
        <w:rPr>
          <w:b/>
          <w:sz w:val="24"/>
        </w:rPr>
        <w:t xml:space="preserve">dostępu do wartościowych źródeł informacji i technologii </w:t>
      </w:r>
      <w:r>
        <w:rPr>
          <w:sz w:val="24"/>
        </w:rPr>
        <w:t xml:space="preserve">oraz tworzeniu warunków do zdobywania wiedzy i umiejętności potrzebnych </w:t>
      </w:r>
      <w:r>
        <w:rPr>
          <w:sz w:val="24"/>
        </w:rPr>
        <w:br/>
        <w:t>do rozwiązywania problemów z wykorzystaniem metod i technik wywodzących</w:t>
      </w:r>
      <w:r>
        <w:rPr>
          <w:spacing w:val="-24"/>
          <w:sz w:val="24"/>
        </w:rPr>
        <w:t xml:space="preserve"> </w:t>
      </w:r>
      <w:r>
        <w:rPr>
          <w:sz w:val="24"/>
        </w:rPr>
        <w:t>się</w:t>
      </w:r>
    </w:p>
    <w:p w:rsidR="00BB1449" w:rsidRDefault="00BB1449" w:rsidP="00BB1449">
      <w:pPr>
        <w:pStyle w:val="Akapitzlist"/>
        <w:numPr>
          <w:ilvl w:val="0"/>
          <w:numId w:val="21"/>
        </w:numPr>
        <w:tabs>
          <w:tab w:val="left" w:pos="836"/>
          <w:tab w:val="left" w:pos="837"/>
        </w:tabs>
        <w:spacing w:before="126" w:line="360" w:lineRule="auto"/>
        <w:ind w:right="-35"/>
        <w:jc w:val="both"/>
      </w:pPr>
      <w:r>
        <w:t xml:space="preserve">z informatyki; umożliwianiu udziału w projektach indywidualnych i zespołowych </w:t>
      </w:r>
      <w:r>
        <w:br/>
        <w:t>(także w środowisku wirtualnym).</w:t>
      </w:r>
    </w:p>
    <w:p w:rsidR="008458F9" w:rsidRDefault="008458F9" w:rsidP="00FD4A05">
      <w:pPr>
        <w:tabs>
          <w:tab w:val="left" w:pos="836"/>
          <w:tab w:val="left" w:pos="837"/>
        </w:tabs>
        <w:spacing w:before="126" w:line="360" w:lineRule="auto"/>
        <w:ind w:right="-35"/>
        <w:jc w:val="both"/>
      </w:pPr>
      <w:r>
        <w:t>Tworzeniu warunków do kształtowania postaw innowacyjności, kreatywności i umiejętności pracy zespołowej mają sprzyjać zapisy prawne dotyczące ramowych planów nauczania dla publicznych szkół</w:t>
      </w:r>
      <w:r w:rsidR="003E1070">
        <w:rPr>
          <w:rStyle w:val="Odwoanieprzypisudolnego"/>
        </w:rPr>
        <w:footnoteReference w:id="8"/>
      </w:r>
      <w:r>
        <w:t xml:space="preserve">. Określają one semestralny wymiar godzin do dyspozycji dyrektora przeznaczonych </w:t>
      </w:r>
      <w:r w:rsidR="00FD4A05">
        <w:br/>
      </w:r>
      <w:r>
        <w:t xml:space="preserve">na </w:t>
      </w:r>
      <w:r>
        <w:rPr>
          <w:b/>
        </w:rPr>
        <w:t xml:space="preserve">zajęcia rozwijające zainteresowania i uzdolnienia uczniów, w szczególności związane </w:t>
      </w:r>
      <w:r w:rsidR="00FD4A05">
        <w:rPr>
          <w:b/>
        </w:rPr>
        <w:br/>
      </w:r>
      <w:r>
        <w:rPr>
          <w:b/>
        </w:rPr>
        <w:t>z kształtowaniem ich aktywności i kreatywności</w:t>
      </w:r>
      <w:r>
        <w:t>, a dla II i III etapu edukacji – wymiar godzin wychowawczych, godzin przeznaczonych na zajęcia z zakresu pomocy psychologiczno-pedagogicznej oraz godzin na zajęcia z zakresu doradztwa zawodowego (w klasach VII i VIII szkoły podstawowej w wymiarze minimum 10 godzin w każdej klasie, a w liceum ogólnokształcącym, technikum, branżowej szkole I stopnia – odpowiednio minimum 10 godzin</w:t>
      </w:r>
      <w:r w:rsidR="003E1070">
        <w:br/>
      </w:r>
      <w:r>
        <w:t>w całym okresie nauczania).</w:t>
      </w:r>
    </w:p>
    <w:p w:rsidR="003E1070" w:rsidRPr="003E1070" w:rsidRDefault="00BB1449" w:rsidP="008458F9">
      <w:pPr>
        <w:tabs>
          <w:tab w:val="left" w:pos="836"/>
          <w:tab w:val="left" w:pos="837"/>
        </w:tabs>
        <w:spacing w:before="126" w:line="360" w:lineRule="auto"/>
        <w:ind w:right="1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Profil kompetencyjny ucznia na </w:t>
      </w:r>
      <w:r w:rsidR="003E1070" w:rsidRPr="003E1070">
        <w:rPr>
          <w:b/>
          <w:sz w:val="24"/>
          <w:szCs w:val="24"/>
        </w:rPr>
        <w:t>I etapie edukacyjnym</w:t>
      </w:r>
      <w:r w:rsidR="003E1070" w:rsidRPr="003E1070">
        <w:rPr>
          <w:rStyle w:val="Odwoanieprzypisudolnego"/>
          <w:b/>
          <w:sz w:val="24"/>
          <w:szCs w:val="24"/>
        </w:rPr>
        <w:footnoteReference w:id="9"/>
      </w:r>
    </w:p>
    <w:p w:rsidR="003E1070" w:rsidRPr="003E1070" w:rsidRDefault="003E1070" w:rsidP="008458F9">
      <w:pPr>
        <w:tabs>
          <w:tab w:val="left" w:pos="836"/>
          <w:tab w:val="left" w:pos="837"/>
        </w:tabs>
        <w:spacing w:before="126" w:line="360" w:lineRule="auto"/>
        <w:ind w:right="126"/>
        <w:rPr>
          <w:b/>
        </w:rPr>
      </w:pPr>
      <w:r w:rsidRPr="003E1070">
        <w:rPr>
          <w:b/>
        </w:rPr>
        <w:t>Wiedza</w:t>
      </w:r>
    </w:p>
    <w:p w:rsidR="003E1070" w:rsidRDefault="003E1070" w:rsidP="008458F9">
      <w:pPr>
        <w:tabs>
          <w:tab w:val="left" w:pos="836"/>
          <w:tab w:val="left" w:pos="837"/>
        </w:tabs>
        <w:spacing w:before="126" w:line="360" w:lineRule="auto"/>
        <w:ind w:right="126"/>
      </w:pPr>
      <w:r>
        <w:t xml:space="preserve">Uczeń: 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0"/>
        <w:ind w:hanging="360"/>
        <w:contextualSpacing w:val="0"/>
        <w:rPr>
          <w:sz w:val="24"/>
        </w:rPr>
      </w:pPr>
      <w:r>
        <w:rPr>
          <w:sz w:val="24"/>
        </w:rPr>
        <w:t xml:space="preserve">zna swoje </w:t>
      </w:r>
      <w:r>
        <w:rPr>
          <w:b/>
          <w:sz w:val="24"/>
        </w:rPr>
        <w:t xml:space="preserve">prawa i obowiązki </w:t>
      </w:r>
      <w:r>
        <w:rPr>
          <w:sz w:val="24"/>
        </w:rPr>
        <w:t xml:space="preserve">oraz </w:t>
      </w:r>
      <w:r>
        <w:rPr>
          <w:b/>
          <w:sz w:val="24"/>
        </w:rPr>
        <w:t xml:space="preserve">konsekwencje </w:t>
      </w:r>
      <w:r>
        <w:rPr>
          <w:sz w:val="24"/>
        </w:rPr>
        <w:t>wynikające z nieprzestrzegania</w:t>
      </w:r>
      <w:r>
        <w:rPr>
          <w:spacing w:val="-7"/>
          <w:sz w:val="24"/>
        </w:rPr>
        <w:t xml:space="preserve"> </w:t>
      </w:r>
      <w:r>
        <w:rPr>
          <w:sz w:val="24"/>
        </w:rPr>
        <w:t>zasad;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8"/>
        <w:ind w:hanging="360"/>
        <w:contextualSpacing w:val="0"/>
        <w:rPr>
          <w:sz w:val="24"/>
        </w:rPr>
      </w:pPr>
      <w:r>
        <w:rPr>
          <w:sz w:val="24"/>
        </w:rPr>
        <w:t xml:space="preserve">zna podstawowe </w:t>
      </w:r>
      <w:r>
        <w:rPr>
          <w:b/>
          <w:sz w:val="24"/>
        </w:rPr>
        <w:t xml:space="preserve">reguły komunikowania się </w:t>
      </w:r>
      <w:r>
        <w:rPr>
          <w:sz w:val="24"/>
        </w:rPr>
        <w:t>z dorosłymi i</w:t>
      </w:r>
      <w:r>
        <w:rPr>
          <w:spacing w:val="-9"/>
          <w:sz w:val="24"/>
        </w:rPr>
        <w:t xml:space="preserve"> </w:t>
      </w:r>
      <w:r>
        <w:rPr>
          <w:sz w:val="24"/>
        </w:rPr>
        <w:t>rówieśnikami;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5"/>
        <w:ind w:hanging="360"/>
        <w:contextualSpacing w:val="0"/>
        <w:rPr>
          <w:sz w:val="24"/>
        </w:rPr>
      </w:pPr>
      <w:r>
        <w:rPr>
          <w:sz w:val="24"/>
        </w:rPr>
        <w:t xml:space="preserve">rozpoznaje i nazywa </w:t>
      </w:r>
      <w:r>
        <w:rPr>
          <w:b/>
          <w:sz w:val="24"/>
        </w:rPr>
        <w:t>wybrane grupy społeczne</w:t>
      </w:r>
      <w:r>
        <w:rPr>
          <w:sz w:val="24"/>
        </w:rPr>
        <w:t>, które wzbudzają jego</w:t>
      </w:r>
      <w:r>
        <w:rPr>
          <w:spacing w:val="-10"/>
          <w:sz w:val="24"/>
        </w:rPr>
        <w:t xml:space="preserve"> </w:t>
      </w:r>
      <w:r>
        <w:rPr>
          <w:sz w:val="24"/>
        </w:rPr>
        <w:t>zainteresowanie;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 w:line="350" w:lineRule="auto"/>
        <w:ind w:right="548" w:hanging="360"/>
        <w:contextualSpacing w:val="0"/>
        <w:rPr>
          <w:sz w:val="24"/>
        </w:rPr>
      </w:pPr>
      <w:r>
        <w:rPr>
          <w:sz w:val="24"/>
        </w:rPr>
        <w:t xml:space="preserve">wie, na czym polega </w:t>
      </w:r>
      <w:r>
        <w:rPr>
          <w:b/>
          <w:sz w:val="24"/>
        </w:rPr>
        <w:t>praca zespołowa</w:t>
      </w:r>
      <w:r>
        <w:rPr>
          <w:sz w:val="24"/>
        </w:rPr>
        <w:t>; dostrzega – na podstawie pozytywnych doświadczeń w klasie – znaczenie pracy zespołowej, kreatywności i innowacyjności w odniesieniu do samego siebie oraz grupy, w której</w:t>
      </w:r>
      <w:r>
        <w:rPr>
          <w:spacing w:val="-18"/>
          <w:sz w:val="24"/>
        </w:rPr>
        <w:t xml:space="preserve"> </w:t>
      </w:r>
      <w:r>
        <w:rPr>
          <w:sz w:val="24"/>
        </w:rPr>
        <w:t>pracuje;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" w:line="350" w:lineRule="auto"/>
        <w:ind w:right="887" w:hanging="360"/>
        <w:contextualSpacing w:val="0"/>
        <w:rPr>
          <w:sz w:val="24"/>
        </w:rPr>
      </w:pPr>
      <w:r>
        <w:rPr>
          <w:sz w:val="24"/>
        </w:rPr>
        <w:lastRenderedPageBreak/>
        <w:t xml:space="preserve">wie, do kogo może się zwrócić w szkole, kiedy </w:t>
      </w:r>
      <w:r>
        <w:rPr>
          <w:b/>
          <w:sz w:val="24"/>
        </w:rPr>
        <w:t xml:space="preserve">potrzebuje wsparcia </w:t>
      </w:r>
      <w:r>
        <w:rPr>
          <w:sz w:val="24"/>
        </w:rPr>
        <w:t>we wdrażaniu swoich pomysłów i radzenia sobie z</w:t>
      </w:r>
      <w:r>
        <w:rPr>
          <w:spacing w:val="-2"/>
          <w:sz w:val="24"/>
        </w:rPr>
        <w:t xml:space="preserve"> </w:t>
      </w:r>
      <w:r>
        <w:rPr>
          <w:sz w:val="24"/>
        </w:rPr>
        <w:t>konfliktami.</w:t>
      </w:r>
    </w:p>
    <w:p w:rsidR="00BB1449" w:rsidRDefault="00BB1449" w:rsidP="00BB1449">
      <w:pPr>
        <w:pStyle w:val="Tekstpodstawowy"/>
        <w:spacing w:before="6"/>
        <w:rPr>
          <w:sz w:val="21"/>
        </w:rPr>
      </w:pPr>
    </w:p>
    <w:p w:rsidR="00BB1449" w:rsidRDefault="00BB1449" w:rsidP="00BB1449">
      <w:pPr>
        <w:pStyle w:val="Heading2"/>
        <w:spacing w:before="1"/>
      </w:pPr>
      <w:r>
        <w:t>Umiejętności</w:t>
      </w:r>
    </w:p>
    <w:p w:rsidR="00BB1449" w:rsidRDefault="00BB1449" w:rsidP="00BB1449">
      <w:pPr>
        <w:pStyle w:val="Tekstpodstawowy"/>
        <w:spacing w:before="8"/>
        <w:rPr>
          <w:b/>
        </w:rPr>
      </w:pPr>
    </w:p>
    <w:p w:rsidR="00BB1449" w:rsidRDefault="00BB1449" w:rsidP="00BB1449">
      <w:pPr>
        <w:pStyle w:val="Tekstpodstawowy"/>
        <w:ind w:left="115"/>
      </w:pPr>
      <w:r>
        <w:t>Uczeń:</w:t>
      </w:r>
    </w:p>
    <w:p w:rsidR="00BB1449" w:rsidRDefault="00BB1449" w:rsidP="00BB1449">
      <w:pPr>
        <w:pStyle w:val="Tekstpodstawowy"/>
        <w:spacing w:before="5"/>
        <w:rPr>
          <w:sz w:val="22"/>
        </w:rPr>
      </w:pP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hanging="360"/>
        <w:contextualSpacing w:val="0"/>
        <w:rPr>
          <w:sz w:val="24"/>
        </w:rPr>
      </w:pPr>
      <w:r>
        <w:rPr>
          <w:sz w:val="24"/>
        </w:rPr>
        <w:t xml:space="preserve">potrafi wspólnie z innymi ustalić </w:t>
      </w:r>
      <w:r>
        <w:rPr>
          <w:b/>
          <w:sz w:val="24"/>
        </w:rPr>
        <w:t xml:space="preserve">zasady współpracy </w:t>
      </w:r>
      <w:r>
        <w:rPr>
          <w:sz w:val="24"/>
        </w:rPr>
        <w:t>i stara się ich</w:t>
      </w:r>
      <w:r>
        <w:rPr>
          <w:spacing w:val="-16"/>
          <w:sz w:val="24"/>
        </w:rPr>
        <w:t xml:space="preserve"> </w:t>
      </w:r>
      <w:r>
        <w:rPr>
          <w:sz w:val="24"/>
        </w:rPr>
        <w:t>przestrzegać;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/>
        <w:ind w:hanging="360"/>
        <w:contextualSpacing w:val="0"/>
        <w:rPr>
          <w:sz w:val="24"/>
        </w:rPr>
      </w:pPr>
      <w:r>
        <w:rPr>
          <w:sz w:val="24"/>
        </w:rPr>
        <w:t xml:space="preserve">przyjmuje </w:t>
      </w:r>
      <w:r>
        <w:rPr>
          <w:b/>
          <w:sz w:val="24"/>
        </w:rPr>
        <w:t>role w grupie</w:t>
      </w:r>
      <w:r>
        <w:rPr>
          <w:sz w:val="24"/>
        </w:rPr>
        <w:t>, w tym rolę lidera, licząc się z konsekwencjami swojego uczestnictwa i postępowania w</w:t>
      </w:r>
      <w:r>
        <w:rPr>
          <w:spacing w:val="-22"/>
          <w:sz w:val="24"/>
        </w:rPr>
        <w:t xml:space="preserve"> </w:t>
      </w:r>
      <w:r>
        <w:rPr>
          <w:sz w:val="24"/>
        </w:rPr>
        <w:t>zespole;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7"/>
        <w:ind w:right="-35" w:hanging="360"/>
        <w:contextualSpacing w:val="0"/>
        <w:rPr>
          <w:sz w:val="24"/>
        </w:rPr>
      </w:pPr>
      <w:r>
        <w:rPr>
          <w:sz w:val="24"/>
        </w:rPr>
        <w:t xml:space="preserve">organizuje </w:t>
      </w:r>
      <w:r>
        <w:rPr>
          <w:b/>
          <w:sz w:val="24"/>
        </w:rPr>
        <w:t>pracę lub grę zespołową</w:t>
      </w:r>
      <w:r>
        <w:rPr>
          <w:sz w:val="24"/>
        </w:rPr>
        <w:t>; współpracuje z innymi podczas zabawy, nauki szkolnej i w sytuacjach</w:t>
      </w:r>
      <w:r>
        <w:rPr>
          <w:spacing w:val="-30"/>
          <w:sz w:val="24"/>
        </w:rPr>
        <w:t xml:space="preserve"> </w:t>
      </w:r>
      <w:r>
        <w:rPr>
          <w:sz w:val="24"/>
        </w:rPr>
        <w:t>życiowych;</w:t>
      </w:r>
    </w:p>
    <w:p w:rsidR="00BB1449" w:rsidRP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92"/>
        <w:ind w:left="851" w:right="-35" w:hanging="425"/>
        <w:contextualSpacing w:val="0"/>
      </w:pPr>
      <w:r w:rsidRPr="00BB1449">
        <w:rPr>
          <w:sz w:val="24"/>
        </w:rPr>
        <w:t xml:space="preserve">zachęcany przez nauczyciela </w:t>
      </w:r>
      <w:r w:rsidRPr="00BB1449">
        <w:rPr>
          <w:b/>
          <w:sz w:val="24"/>
        </w:rPr>
        <w:t xml:space="preserve">komunikuje grupie </w:t>
      </w:r>
      <w:r w:rsidRPr="00BB1449">
        <w:rPr>
          <w:sz w:val="24"/>
        </w:rPr>
        <w:t>w jasny sposób swoje potrzeby, odczucia, oczekiwania i</w:t>
      </w:r>
      <w:r w:rsidRPr="00BB1449">
        <w:rPr>
          <w:spacing w:val="-27"/>
          <w:sz w:val="24"/>
        </w:rPr>
        <w:t xml:space="preserve"> </w:t>
      </w:r>
      <w:r w:rsidRPr="00BB1449">
        <w:rPr>
          <w:sz w:val="24"/>
        </w:rPr>
        <w:t xml:space="preserve">spostrzeżenia; </w:t>
      </w:r>
    </w:p>
    <w:p w:rsidR="00BB1449" w:rsidRP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92"/>
        <w:ind w:left="851" w:right="-35" w:hanging="425"/>
        <w:contextualSpacing w:val="0"/>
      </w:pPr>
      <w:r w:rsidRPr="00BB1449">
        <w:rPr>
          <w:sz w:val="24"/>
        </w:rPr>
        <w:t xml:space="preserve">dostrzega własne </w:t>
      </w:r>
      <w:r w:rsidRPr="00BB1449">
        <w:rPr>
          <w:b/>
          <w:sz w:val="24"/>
        </w:rPr>
        <w:t xml:space="preserve">ograniczenia utrudniające włączenie się w pracę zespołową </w:t>
      </w:r>
      <w:r>
        <w:rPr>
          <w:b/>
          <w:sz w:val="24"/>
        </w:rPr>
        <w:br/>
      </w:r>
      <w:r w:rsidRPr="00BB1449">
        <w:rPr>
          <w:sz w:val="24"/>
        </w:rPr>
        <w:t>i próbuje je pokonać z pomocą wychowawcy lub</w:t>
      </w:r>
      <w:r w:rsidRPr="00BB1449">
        <w:rPr>
          <w:spacing w:val="-4"/>
          <w:sz w:val="24"/>
        </w:rPr>
        <w:t xml:space="preserve"> </w:t>
      </w:r>
      <w:r w:rsidRPr="00BB1449">
        <w:rPr>
          <w:sz w:val="24"/>
        </w:rPr>
        <w:t>rodziców;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00" w:line="355" w:lineRule="auto"/>
        <w:ind w:right="-35" w:hanging="360"/>
        <w:contextualSpacing w:val="0"/>
        <w:rPr>
          <w:sz w:val="24"/>
        </w:rPr>
      </w:pPr>
      <w:r>
        <w:rPr>
          <w:sz w:val="24"/>
        </w:rPr>
        <w:t>formułuje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pytania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sytuacji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zadaniowych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z w:val="24"/>
        </w:rPr>
        <w:t>podejmuje</w:t>
      </w:r>
      <w:r>
        <w:rPr>
          <w:spacing w:val="-4"/>
          <w:sz w:val="24"/>
        </w:rPr>
        <w:t xml:space="preserve"> </w:t>
      </w:r>
      <w:r>
        <w:rPr>
          <w:sz w:val="24"/>
        </w:rPr>
        <w:t>próby</w:t>
      </w:r>
      <w:r>
        <w:rPr>
          <w:spacing w:val="-8"/>
          <w:sz w:val="24"/>
        </w:rPr>
        <w:t xml:space="preserve"> </w:t>
      </w:r>
      <w:r>
        <w:rPr>
          <w:sz w:val="24"/>
        </w:rPr>
        <w:t>eksperymentów</w:t>
      </w:r>
      <w:r>
        <w:rPr>
          <w:spacing w:val="-7"/>
          <w:sz w:val="24"/>
        </w:rPr>
        <w:t xml:space="preserve"> </w:t>
      </w:r>
      <w:r>
        <w:rPr>
          <w:sz w:val="24"/>
        </w:rPr>
        <w:t>językowych,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przyrodniczych, matematycznych, informatycznych </w:t>
      </w:r>
      <w:r>
        <w:rPr>
          <w:sz w:val="24"/>
        </w:rPr>
        <w:br/>
        <w:t>i muzycznych; układa samodzielnie zadania, wykorzystując własną twórczość artystyczną, techniczną, konstrukcyjną i</w:t>
      </w:r>
      <w:r>
        <w:rPr>
          <w:spacing w:val="-2"/>
          <w:sz w:val="24"/>
        </w:rPr>
        <w:t xml:space="preserve"> </w:t>
      </w:r>
      <w:r>
        <w:rPr>
          <w:sz w:val="24"/>
        </w:rPr>
        <w:t>informatyczną;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8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podejmuje z pomocą nauczyciela </w:t>
      </w:r>
      <w:r>
        <w:rPr>
          <w:b/>
          <w:sz w:val="24"/>
        </w:rPr>
        <w:t xml:space="preserve">próby realizacji własnych pomysłów </w:t>
      </w:r>
      <w:r>
        <w:rPr>
          <w:b/>
          <w:sz w:val="24"/>
        </w:rPr>
        <w:br/>
      </w:r>
      <w:r>
        <w:rPr>
          <w:sz w:val="24"/>
        </w:rPr>
        <w:t>i rozwiązywania prostych problemów,</w:t>
      </w:r>
      <w:r>
        <w:rPr>
          <w:spacing w:val="-46"/>
          <w:sz w:val="24"/>
        </w:rPr>
        <w:t xml:space="preserve"> </w:t>
      </w:r>
      <w:r>
        <w:rPr>
          <w:sz w:val="24"/>
        </w:rPr>
        <w:t>działań twórczych bądź eksploracji</w:t>
      </w:r>
      <w:r>
        <w:rPr>
          <w:spacing w:val="-2"/>
          <w:sz w:val="24"/>
        </w:rPr>
        <w:t xml:space="preserve"> </w:t>
      </w:r>
      <w:r>
        <w:rPr>
          <w:sz w:val="24"/>
        </w:rPr>
        <w:t>świata;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1"/>
        <w:ind w:right="-35" w:hanging="360"/>
        <w:contextualSpacing w:val="0"/>
        <w:rPr>
          <w:sz w:val="24"/>
        </w:rPr>
      </w:pPr>
      <w:r>
        <w:rPr>
          <w:sz w:val="24"/>
        </w:rPr>
        <w:t xml:space="preserve">próbuje </w:t>
      </w:r>
      <w:r>
        <w:rPr>
          <w:b/>
          <w:sz w:val="24"/>
        </w:rPr>
        <w:t>uczyć się od innych i we współpracy z innymi</w:t>
      </w:r>
      <w:r>
        <w:rPr>
          <w:sz w:val="24"/>
        </w:rPr>
        <w:t xml:space="preserve">, również </w:t>
      </w:r>
      <w:r>
        <w:rPr>
          <w:sz w:val="24"/>
        </w:rPr>
        <w:br/>
        <w:t>z wykorzystaniem nowoczesnych</w:t>
      </w:r>
      <w:r>
        <w:rPr>
          <w:spacing w:val="-18"/>
          <w:sz w:val="24"/>
        </w:rPr>
        <w:t xml:space="preserve"> </w:t>
      </w:r>
      <w:r>
        <w:rPr>
          <w:sz w:val="24"/>
        </w:rPr>
        <w:t>technologii;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8"/>
        <w:ind w:right="-35" w:hanging="360"/>
        <w:contextualSpacing w:val="0"/>
        <w:rPr>
          <w:sz w:val="24"/>
        </w:rPr>
      </w:pPr>
      <w:r>
        <w:rPr>
          <w:sz w:val="24"/>
        </w:rPr>
        <w:t xml:space="preserve">próbuje </w:t>
      </w:r>
      <w:r>
        <w:rPr>
          <w:b/>
          <w:sz w:val="24"/>
        </w:rPr>
        <w:t xml:space="preserve">radzić sobie z trudnościami </w:t>
      </w:r>
      <w:r>
        <w:rPr>
          <w:sz w:val="24"/>
        </w:rPr>
        <w:t>podczas realizacji własnych pomysłów i pracy</w:t>
      </w:r>
      <w:r>
        <w:rPr>
          <w:spacing w:val="-11"/>
          <w:sz w:val="24"/>
        </w:rPr>
        <w:t xml:space="preserve"> </w:t>
      </w:r>
      <w:r>
        <w:rPr>
          <w:sz w:val="24"/>
        </w:rPr>
        <w:t>zespołu;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92"/>
        <w:ind w:left="851" w:right="-35" w:hanging="425"/>
        <w:contextualSpacing w:val="0"/>
      </w:pPr>
      <w:r>
        <w:rPr>
          <w:b/>
          <w:sz w:val="24"/>
        </w:rPr>
        <w:t xml:space="preserve">poddaje refleksji swoje zachowania </w:t>
      </w:r>
      <w:r>
        <w:rPr>
          <w:sz w:val="24"/>
        </w:rPr>
        <w:t>w odniesieniu do współpracy z innymi oraz realizacji własnych</w:t>
      </w:r>
      <w:r>
        <w:rPr>
          <w:spacing w:val="-21"/>
          <w:sz w:val="24"/>
        </w:rPr>
        <w:t xml:space="preserve"> </w:t>
      </w:r>
      <w:r>
        <w:rPr>
          <w:sz w:val="24"/>
        </w:rPr>
        <w:t>pomysłów.</w:t>
      </w:r>
    </w:p>
    <w:p w:rsidR="003E1070" w:rsidRDefault="003E1070" w:rsidP="003E1070">
      <w:pPr>
        <w:pStyle w:val="Heading2"/>
        <w:spacing w:before="128"/>
      </w:pPr>
      <w:r>
        <w:t>Postawy</w:t>
      </w:r>
    </w:p>
    <w:p w:rsidR="003E1070" w:rsidRDefault="003E1070" w:rsidP="003E1070">
      <w:pPr>
        <w:pStyle w:val="Tekstpodstawowy"/>
        <w:spacing w:before="8"/>
        <w:rPr>
          <w:b/>
        </w:rPr>
      </w:pPr>
    </w:p>
    <w:p w:rsidR="003E1070" w:rsidRDefault="003E1070" w:rsidP="003E1070">
      <w:pPr>
        <w:pStyle w:val="Tekstpodstawowy"/>
        <w:spacing w:before="1"/>
        <w:ind w:left="115"/>
      </w:pPr>
      <w:r>
        <w:t>Uczeń:</w:t>
      </w:r>
    </w:p>
    <w:p w:rsidR="003E1070" w:rsidRDefault="003E1070" w:rsidP="003E1070">
      <w:pPr>
        <w:pStyle w:val="Tekstpodstawowy"/>
        <w:spacing w:before="4"/>
        <w:rPr>
          <w:sz w:val="22"/>
        </w:rPr>
      </w:pP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right="-177" w:hanging="360"/>
        <w:contextualSpacing w:val="0"/>
        <w:rPr>
          <w:sz w:val="24"/>
        </w:rPr>
      </w:pPr>
      <w:r>
        <w:rPr>
          <w:sz w:val="24"/>
        </w:rPr>
        <w:t xml:space="preserve">jest świadomy </w:t>
      </w:r>
      <w:r>
        <w:rPr>
          <w:b/>
          <w:sz w:val="24"/>
        </w:rPr>
        <w:t xml:space="preserve">przynależności do grupy </w:t>
      </w:r>
      <w:r>
        <w:rPr>
          <w:sz w:val="24"/>
        </w:rPr>
        <w:t>(klasy, szkoły, grupy rówieśniczej,</w:t>
      </w:r>
      <w:r>
        <w:rPr>
          <w:spacing w:val="-7"/>
          <w:sz w:val="24"/>
        </w:rPr>
        <w:t xml:space="preserve"> </w:t>
      </w:r>
      <w:r>
        <w:rPr>
          <w:sz w:val="24"/>
        </w:rPr>
        <w:t>rodziny);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5"/>
        <w:ind w:right="-177" w:hanging="360"/>
        <w:contextualSpacing w:val="0"/>
        <w:rPr>
          <w:sz w:val="24"/>
        </w:rPr>
      </w:pPr>
      <w:r>
        <w:rPr>
          <w:sz w:val="24"/>
        </w:rPr>
        <w:t xml:space="preserve">jest świadomy, ze lepiej </w:t>
      </w:r>
      <w:r>
        <w:rPr>
          <w:b/>
          <w:sz w:val="24"/>
        </w:rPr>
        <w:t>poznaje siebie w relacji 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innymi</w:t>
      </w:r>
      <w:r>
        <w:rPr>
          <w:sz w:val="24"/>
        </w:rPr>
        <w:t>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/>
        <w:ind w:right="-177" w:hanging="360"/>
        <w:contextualSpacing w:val="0"/>
        <w:rPr>
          <w:sz w:val="24"/>
        </w:rPr>
      </w:pPr>
      <w:r>
        <w:rPr>
          <w:sz w:val="24"/>
        </w:rPr>
        <w:t xml:space="preserve">jest gotowy do </w:t>
      </w:r>
      <w:r>
        <w:rPr>
          <w:b/>
          <w:sz w:val="24"/>
        </w:rPr>
        <w:t xml:space="preserve">wchodzenia w relacje z innymi oraz zgodnego współdziałania </w:t>
      </w:r>
      <w:r>
        <w:rPr>
          <w:b/>
          <w:sz w:val="24"/>
        </w:rPr>
        <w:br/>
      </w:r>
      <w:r>
        <w:rPr>
          <w:sz w:val="24"/>
        </w:rPr>
        <w:t>z rówieśnikami i</w:t>
      </w:r>
      <w:r>
        <w:rPr>
          <w:spacing w:val="-15"/>
          <w:sz w:val="24"/>
        </w:rPr>
        <w:t xml:space="preserve"> </w:t>
      </w:r>
      <w:r>
        <w:rPr>
          <w:sz w:val="24"/>
        </w:rPr>
        <w:t>dorosłymi;</w:t>
      </w:r>
    </w:p>
    <w:p w:rsidR="00BB1449" w:rsidRDefault="00BB1449" w:rsidP="00BB1449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36" w:line="352" w:lineRule="auto"/>
        <w:ind w:right="-177" w:hanging="360"/>
        <w:contextualSpacing w:val="0"/>
        <w:rPr>
          <w:sz w:val="24"/>
        </w:rPr>
      </w:pPr>
      <w:r>
        <w:rPr>
          <w:sz w:val="24"/>
        </w:rPr>
        <w:t xml:space="preserve">jest zmotywowany – przy wsparciu nauczyciela – do </w:t>
      </w:r>
      <w:r>
        <w:rPr>
          <w:b/>
          <w:sz w:val="24"/>
        </w:rPr>
        <w:t xml:space="preserve">formułowania i wdrażania </w:t>
      </w:r>
      <w:r>
        <w:rPr>
          <w:b/>
          <w:sz w:val="24"/>
        </w:rPr>
        <w:lastRenderedPageBreak/>
        <w:t xml:space="preserve">własnych pomysłów </w:t>
      </w:r>
      <w:r>
        <w:rPr>
          <w:sz w:val="24"/>
        </w:rPr>
        <w:t>w różnych obszarach;</w:t>
      </w:r>
    </w:p>
    <w:p w:rsidR="003E1070" w:rsidRPr="003E1070" w:rsidRDefault="00BB1449" w:rsidP="00BB144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-177" w:hanging="360"/>
        <w:contextualSpacing w:val="0"/>
      </w:pPr>
      <w:r>
        <w:rPr>
          <w:sz w:val="24"/>
        </w:rPr>
        <w:t xml:space="preserve">jest gotowy </w:t>
      </w:r>
      <w:r>
        <w:rPr>
          <w:b/>
          <w:sz w:val="24"/>
        </w:rPr>
        <w:t xml:space="preserve">dzielić się swoimi pomysłami </w:t>
      </w:r>
      <w:r>
        <w:rPr>
          <w:sz w:val="24"/>
        </w:rPr>
        <w:t xml:space="preserve">z innymi oraz podejmować próby </w:t>
      </w:r>
      <w:r>
        <w:rPr>
          <w:sz w:val="24"/>
        </w:rPr>
        <w:br/>
        <w:t>ich</w:t>
      </w:r>
      <w:r>
        <w:rPr>
          <w:spacing w:val="-10"/>
          <w:sz w:val="24"/>
        </w:rPr>
        <w:t xml:space="preserve"> </w:t>
      </w:r>
      <w:r>
        <w:rPr>
          <w:sz w:val="24"/>
        </w:rPr>
        <w:t>realizacji.</w:t>
      </w:r>
    </w:p>
    <w:p w:rsidR="003E1070" w:rsidRP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  <w:rPr>
          <w:b/>
          <w:sz w:val="24"/>
          <w:szCs w:val="24"/>
        </w:rPr>
      </w:pPr>
      <w:r w:rsidRPr="003E1070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rofil kompetencyjny nauczyciela</w:t>
      </w:r>
      <w:r>
        <w:rPr>
          <w:rStyle w:val="Odwoanieprzypisudolnego"/>
          <w:b/>
          <w:sz w:val="24"/>
          <w:szCs w:val="24"/>
        </w:rPr>
        <w:footnoteReference w:id="10"/>
      </w:r>
    </w:p>
    <w:p w:rsidR="003E1070" w:rsidRP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  <w:rPr>
          <w:b/>
        </w:rPr>
      </w:pPr>
      <w:r w:rsidRPr="003E1070">
        <w:rPr>
          <w:b/>
        </w:rPr>
        <w:t>Wiedza</w:t>
      </w:r>
    </w:p>
    <w:p w:rsid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</w:pPr>
      <w:r>
        <w:t xml:space="preserve">Nauczyciel: </w:t>
      </w:r>
    </w:p>
    <w:p w:rsidR="003E1070" w:rsidRPr="003E1070" w:rsidRDefault="003E1070" w:rsidP="0052032B">
      <w:pPr>
        <w:pStyle w:val="Akapitzlist"/>
        <w:numPr>
          <w:ilvl w:val="0"/>
          <w:numId w:val="12"/>
        </w:numPr>
        <w:tabs>
          <w:tab w:val="left" w:pos="709"/>
        </w:tabs>
        <w:spacing w:before="126" w:line="360" w:lineRule="auto"/>
        <w:ind w:right="126" w:hanging="436"/>
      </w:pPr>
      <w:r w:rsidRPr="003E1070">
        <w:rPr>
          <w:sz w:val="24"/>
        </w:rPr>
        <w:t xml:space="preserve">wymienia </w:t>
      </w:r>
      <w:r w:rsidRPr="003E1070">
        <w:rPr>
          <w:b/>
          <w:sz w:val="24"/>
        </w:rPr>
        <w:t>akty prawne</w:t>
      </w:r>
      <w:r w:rsidRPr="003E1070">
        <w:rPr>
          <w:sz w:val="24"/>
        </w:rPr>
        <w:t>, w których określony jest obowiązek kształtowania postaw innowacyjności, kreatywności i umiejętności pracy</w:t>
      </w:r>
      <w:r w:rsidRPr="003E1070">
        <w:rPr>
          <w:spacing w:val="-6"/>
          <w:sz w:val="24"/>
        </w:rPr>
        <w:t xml:space="preserve"> </w:t>
      </w:r>
      <w:r w:rsidRPr="003E1070">
        <w:rPr>
          <w:sz w:val="24"/>
        </w:rPr>
        <w:t>zespołowej;</w:t>
      </w:r>
    </w:p>
    <w:p w:rsidR="003E1070" w:rsidRDefault="003E1070" w:rsidP="00BB1449">
      <w:pPr>
        <w:pStyle w:val="Akapitzlist"/>
        <w:numPr>
          <w:ilvl w:val="1"/>
          <w:numId w:val="11"/>
        </w:numPr>
        <w:tabs>
          <w:tab w:val="left" w:pos="709"/>
        </w:tabs>
        <w:spacing w:before="100" w:line="355" w:lineRule="auto"/>
        <w:ind w:left="709" w:right="130" w:hanging="552"/>
        <w:contextualSpacing w:val="0"/>
        <w:rPr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>strategie, metody oraz formy nauczania i wychowania</w:t>
      </w:r>
      <w:r>
        <w:rPr>
          <w:sz w:val="24"/>
        </w:rPr>
        <w:t xml:space="preserve">, które prowadzą </w:t>
      </w:r>
      <w:r w:rsidR="00FD4A05">
        <w:rPr>
          <w:sz w:val="24"/>
        </w:rPr>
        <w:br/>
      </w:r>
      <w:r>
        <w:rPr>
          <w:sz w:val="24"/>
        </w:rPr>
        <w:t xml:space="preserve">do kształtowania postaw innowacyjności, kreatywności i umiejętności </w:t>
      </w:r>
      <w:r w:rsidR="00415C79">
        <w:rPr>
          <w:sz w:val="24"/>
        </w:rPr>
        <w:t xml:space="preserve">pracy zespołowej wśród uczniów </w:t>
      </w:r>
      <w:r>
        <w:rPr>
          <w:sz w:val="24"/>
        </w:rPr>
        <w:t>I etapu edukacyjnego zarówno podczas lekcji</w:t>
      </w:r>
      <w:r>
        <w:rPr>
          <w:spacing w:val="-46"/>
          <w:sz w:val="24"/>
        </w:rPr>
        <w:t xml:space="preserve"> </w:t>
      </w:r>
      <w:r>
        <w:rPr>
          <w:sz w:val="24"/>
        </w:rPr>
        <w:t>przedmiotowych, jak i w innych sytuacjach edukacyjnych i</w:t>
      </w:r>
      <w:r>
        <w:rPr>
          <w:spacing w:val="-4"/>
          <w:sz w:val="24"/>
        </w:rPr>
        <w:t xml:space="preserve"> </w:t>
      </w:r>
      <w:r>
        <w:rPr>
          <w:sz w:val="24"/>
        </w:rPr>
        <w:t>wychowawczych;</w:t>
      </w:r>
    </w:p>
    <w:p w:rsidR="003E1070" w:rsidRDefault="003E1070" w:rsidP="00BB1449">
      <w:pPr>
        <w:pStyle w:val="Akapitzlist"/>
        <w:numPr>
          <w:ilvl w:val="1"/>
          <w:numId w:val="11"/>
        </w:numPr>
        <w:tabs>
          <w:tab w:val="left" w:pos="709"/>
        </w:tabs>
        <w:spacing w:before="5" w:line="355" w:lineRule="auto"/>
        <w:ind w:left="709" w:right="891" w:hanging="552"/>
        <w:contextualSpacing w:val="0"/>
        <w:rPr>
          <w:sz w:val="24"/>
        </w:rPr>
      </w:pPr>
      <w:r>
        <w:rPr>
          <w:b/>
          <w:sz w:val="24"/>
        </w:rPr>
        <w:t xml:space="preserve">zna różnorodne strategie, metody i formy oceniania </w:t>
      </w:r>
      <w:r>
        <w:rPr>
          <w:sz w:val="24"/>
        </w:rPr>
        <w:t>służące kształtowaniu postaw innowacyjności, kreatywności, umiejętności</w:t>
      </w:r>
      <w:r>
        <w:rPr>
          <w:spacing w:val="-6"/>
          <w:sz w:val="24"/>
        </w:rPr>
        <w:t xml:space="preserve"> </w:t>
      </w:r>
      <w:r>
        <w:rPr>
          <w:sz w:val="24"/>
        </w:rPr>
        <w:t>pracy</w:t>
      </w:r>
      <w:r>
        <w:rPr>
          <w:spacing w:val="-6"/>
          <w:sz w:val="24"/>
        </w:rPr>
        <w:t xml:space="preserve"> </w:t>
      </w:r>
      <w:r>
        <w:rPr>
          <w:sz w:val="24"/>
        </w:rPr>
        <w:t>zespołowej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eliminowaniu</w:t>
      </w:r>
      <w:r>
        <w:rPr>
          <w:spacing w:val="-6"/>
          <w:sz w:val="24"/>
        </w:rPr>
        <w:t xml:space="preserve"> </w:t>
      </w:r>
      <w:r>
        <w:rPr>
          <w:sz w:val="24"/>
        </w:rPr>
        <w:t>rywalizacyjnych</w:t>
      </w:r>
      <w:r>
        <w:rPr>
          <w:spacing w:val="-3"/>
          <w:sz w:val="24"/>
        </w:rPr>
        <w:t xml:space="preserve"> </w:t>
      </w:r>
      <w:r>
        <w:rPr>
          <w:sz w:val="24"/>
        </w:rPr>
        <w:t>form</w:t>
      </w:r>
      <w:r>
        <w:rPr>
          <w:spacing w:val="-3"/>
          <w:sz w:val="24"/>
        </w:rPr>
        <w:t xml:space="preserve"> </w:t>
      </w:r>
      <w:r>
        <w:rPr>
          <w:sz w:val="24"/>
        </w:rPr>
        <w:t>oceniania</w:t>
      </w:r>
      <w:r>
        <w:rPr>
          <w:spacing w:val="-5"/>
          <w:sz w:val="24"/>
        </w:rPr>
        <w:t xml:space="preserve"> </w:t>
      </w:r>
      <w:r>
        <w:rPr>
          <w:sz w:val="24"/>
        </w:rPr>
        <w:t>(informacja</w:t>
      </w:r>
      <w:r>
        <w:rPr>
          <w:spacing w:val="-4"/>
          <w:sz w:val="24"/>
        </w:rPr>
        <w:t xml:space="preserve"> </w:t>
      </w:r>
      <w:r>
        <w:rPr>
          <w:sz w:val="24"/>
        </w:rPr>
        <w:t>zwrotna,</w:t>
      </w:r>
      <w:r>
        <w:rPr>
          <w:spacing w:val="-3"/>
          <w:sz w:val="24"/>
        </w:rPr>
        <w:t xml:space="preserve"> </w:t>
      </w:r>
      <w:r>
        <w:rPr>
          <w:sz w:val="24"/>
        </w:rPr>
        <w:t>samoocena,</w:t>
      </w:r>
      <w:r>
        <w:rPr>
          <w:spacing w:val="-6"/>
          <w:sz w:val="24"/>
        </w:rPr>
        <w:t xml:space="preserve"> </w:t>
      </w:r>
      <w:r>
        <w:rPr>
          <w:sz w:val="24"/>
        </w:rPr>
        <w:t>ocena koleżeńska);</w:t>
      </w:r>
    </w:p>
    <w:p w:rsidR="003E1070" w:rsidRDefault="003E1070" w:rsidP="00BB1449">
      <w:pPr>
        <w:pStyle w:val="Akapitzlist"/>
        <w:numPr>
          <w:ilvl w:val="1"/>
          <w:numId w:val="11"/>
        </w:numPr>
        <w:tabs>
          <w:tab w:val="left" w:pos="709"/>
        </w:tabs>
        <w:spacing w:before="6" w:line="352" w:lineRule="auto"/>
        <w:ind w:left="709" w:right="1089" w:hanging="552"/>
        <w:contextualSpacing w:val="0"/>
        <w:rPr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 xml:space="preserve">psychospołeczne uwarunkowania kształtowania postaw </w:t>
      </w:r>
      <w:r w:rsidR="00415C79">
        <w:rPr>
          <w:sz w:val="24"/>
        </w:rPr>
        <w:t xml:space="preserve">wśród uczniów </w:t>
      </w:r>
      <w:r>
        <w:rPr>
          <w:sz w:val="24"/>
        </w:rPr>
        <w:t>I etapu edukacyjnego i rozumie ich przejawy w</w:t>
      </w:r>
      <w:r>
        <w:rPr>
          <w:spacing w:val="-5"/>
          <w:sz w:val="24"/>
        </w:rPr>
        <w:t xml:space="preserve"> </w:t>
      </w:r>
      <w:r>
        <w:rPr>
          <w:sz w:val="24"/>
        </w:rPr>
        <w:t>zachowaniu;</w:t>
      </w:r>
    </w:p>
    <w:p w:rsidR="003E1070" w:rsidRDefault="003E1070" w:rsidP="00BB1449">
      <w:pPr>
        <w:pStyle w:val="Akapitzlist"/>
        <w:numPr>
          <w:ilvl w:val="1"/>
          <w:numId w:val="11"/>
        </w:numPr>
        <w:tabs>
          <w:tab w:val="left" w:pos="709"/>
        </w:tabs>
        <w:spacing w:before="7" w:line="350" w:lineRule="auto"/>
        <w:ind w:left="709" w:right="710" w:hanging="552"/>
        <w:contextualSpacing w:val="0"/>
        <w:rPr>
          <w:sz w:val="24"/>
        </w:rPr>
      </w:pPr>
      <w:r>
        <w:rPr>
          <w:b/>
          <w:sz w:val="24"/>
        </w:rPr>
        <w:t xml:space="preserve">rozumie, czym są </w:t>
      </w:r>
      <w:r>
        <w:rPr>
          <w:sz w:val="24"/>
        </w:rPr>
        <w:t xml:space="preserve">na czym polegają oraz w jakich działaniach </w:t>
      </w:r>
      <w:r w:rsidR="00FD4A05">
        <w:rPr>
          <w:sz w:val="24"/>
        </w:rPr>
        <w:br/>
      </w:r>
      <w:r>
        <w:rPr>
          <w:sz w:val="24"/>
        </w:rPr>
        <w:t xml:space="preserve">i zachowaniach przejawiają się postawy innowacyjności, kreatywności </w:t>
      </w:r>
      <w:r>
        <w:rPr>
          <w:sz w:val="24"/>
        </w:rPr>
        <w:br/>
        <w:t>i umiejętności pracy</w:t>
      </w:r>
      <w:r>
        <w:rPr>
          <w:spacing w:val="-2"/>
          <w:sz w:val="24"/>
        </w:rPr>
        <w:t xml:space="preserve"> </w:t>
      </w:r>
      <w:r>
        <w:rPr>
          <w:sz w:val="24"/>
        </w:rPr>
        <w:t>zespołowej;</w:t>
      </w:r>
    </w:p>
    <w:p w:rsidR="003E1070" w:rsidRDefault="003E1070" w:rsidP="00BB1449">
      <w:pPr>
        <w:pStyle w:val="Akapitzlist"/>
        <w:numPr>
          <w:ilvl w:val="1"/>
          <w:numId w:val="11"/>
        </w:numPr>
        <w:tabs>
          <w:tab w:val="left" w:pos="709"/>
        </w:tabs>
        <w:spacing w:before="13" w:line="350" w:lineRule="auto"/>
        <w:ind w:left="709" w:right="931" w:hanging="552"/>
        <w:contextualSpacing w:val="0"/>
        <w:rPr>
          <w:sz w:val="24"/>
        </w:rPr>
      </w:pPr>
      <w:r>
        <w:rPr>
          <w:sz w:val="24"/>
        </w:rPr>
        <w:t xml:space="preserve">rozumie </w:t>
      </w:r>
      <w:r>
        <w:rPr>
          <w:b/>
          <w:sz w:val="24"/>
        </w:rPr>
        <w:t xml:space="preserve">potrzebę kształtowania tych postaw </w:t>
      </w:r>
      <w:r>
        <w:rPr>
          <w:sz w:val="24"/>
        </w:rPr>
        <w:t>i ich wpływ na powodzenie życiowe uczniów oraz rozwój</w:t>
      </w:r>
      <w:r>
        <w:rPr>
          <w:spacing w:val="-44"/>
          <w:sz w:val="24"/>
        </w:rPr>
        <w:t xml:space="preserve"> </w:t>
      </w:r>
      <w:r>
        <w:rPr>
          <w:sz w:val="24"/>
        </w:rPr>
        <w:t>gospodarczy i</w:t>
      </w:r>
      <w:r>
        <w:rPr>
          <w:spacing w:val="-1"/>
          <w:sz w:val="24"/>
        </w:rPr>
        <w:t xml:space="preserve"> </w:t>
      </w:r>
      <w:r>
        <w:rPr>
          <w:sz w:val="24"/>
        </w:rPr>
        <w:t>ekonomiczny.</w:t>
      </w:r>
    </w:p>
    <w:p w:rsidR="003E1070" w:rsidRDefault="003E1070" w:rsidP="003E1070">
      <w:pPr>
        <w:pStyle w:val="Tekstpodstawowy"/>
        <w:spacing w:before="7"/>
        <w:rPr>
          <w:sz w:val="21"/>
        </w:rPr>
      </w:pPr>
    </w:p>
    <w:p w:rsidR="003E1070" w:rsidRDefault="003E1070" w:rsidP="003E1070">
      <w:pPr>
        <w:ind w:left="115"/>
        <w:rPr>
          <w:b/>
          <w:sz w:val="28"/>
        </w:rPr>
      </w:pPr>
      <w:r>
        <w:rPr>
          <w:b/>
          <w:sz w:val="28"/>
        </w:rPr>
        <w:t>Umiejętności</w:t>
      </w:r>
    </w:p>
    <w:p w:rsidR="003E1070" w:rsidRDefault="003E1070" w:rsidP="003E1070">
      <w:pPr>
        <w:pStyle w:val="Tekstpodstawowy"/>
        <w:spacing w:before="8"/>
        <w:rPr>
          <w:b/>
          <w:sz w:val="16"/>
        </w:rPr>
      </w:pPr>
    </w:p>
    <w:p w:rsidR="003E1070" w:rsidRDefault="003E1070" w:rsidP="003E1070">
      <w:pPr>
        <w:pStyle w:val="Tekstpodstawowy"/>
        <w:spacing w:before="92"/>
        <w:ind w:left="115"/>
      </w:pPr>
      <w:r>
        <w:t>Nauczyciel:</w:t>
      </w:r>
    </w:p>
    <w:p w:rsidR="003E1070" w:rsidRDefault="003E1070" w:rsidP="003E1070">
      <w:pPr>
        <w:pStyle w:val="Tekstpodstawowy"/>
        <w:spacing w:before="5"/>
        <w:rPr>
          <w:sz w:val="22"/>
        </w:rPr>
      </w:pPr>
    </w:p>
    <w:p w:rsidR="003E1070" w:rsidRPr="003E1070" w:rsidRDefault="003E1070" w:rsidP="00415C79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-35"/>
      </w:pPr>
      <w:r>
        <w:rPr>
          <w:b/>
          <w:sz w:val="24"/>
        </w:rPr>
        <w:t xml:space="preserve">kształtuje postawy </w:t>
      </w:r>
      <w:r>
        <w:rPr>
          <w:sz w:val="24"/>
        </w:rPr>
        <w:t>innowacyjności, kreatywności i umiejętność pracy zespołowej w szkole w ramach lekcji,</w:t>
      </w:r>
      <w:r>
        <w:rPr>
          <w:spacing w:val="-42"/>
          <w:sz w:val="24"/>
        </w:rPr>
        <w:t xml:space="preserve"> </w:t>
      </w:r>
      <w:r>
        <w:rPr>
          <w:sz w:val="24"/>
        </w:rPr>
        <w:t xml:space="preserve">zajęć pozalekcyjnych, zajęć poza murami szkoły – zarówno w </w:t>
      </w:r>
      <w:r>
        <w:rPr>
          <w:sz w:val="24"/>
        </w:rPr>
        <w:lastRenderedPageBreak/>
        <w:t>pracy dydaktycznej, jak i</w:t>
      </w:r>
      <w:r>
        <w:rPr>
          <w:spacing w:val="-18"/>
          <w:sz w:val="24"/>
        </w:rPr>
        <w:t xml:space="preserve"> </w:t>
      </w:r>
      <w:r>
        <w:rPr>
          <w:sz w:val="24"/>
        </w:rPr>
        <w:t>wychowawczej;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angażuje się w tworzenie kultury organizacyjnej </w:t>
      </w:r>
      <w:r>
        <w:rPr>
          <w:sz w:val="24"/>
        </w:rPr>
        <w:t xml:space="preserve">w klasie i szkole sprzyjającej kształtowaniu postaw; tworzy atmosferę zaufania, otwartości </w:t>
      </w:r>
      <w:r w:rsidR="00AC2262">
        <w:rPr>
          <w:sz w:val="24"/>
        </w:rPr>
        <w:br/>
      </w:r>
      <w:r>
        <w:rPr>
          <w:sz w:val="24"/>
        </w:rPr>
        <w:t>i wzajemnego</w:t>
      </w:r>
      <w:r>
        <w:rPr>
          <w:spacing w:val="-5"/>
          <w:sz w:val="24"/>
        </w:rPr>
        <w:t xml:space="preserve"> </w:t>
      </w:r>
      <w:r>
        <w:rPr>
          <w:sz w:val="24"/>
        </w:rPr>
        <w:t>szacunku;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potrafi </w:t>
      </w:r>
      <w:r>
        <w:rPr>
          <w:b/>
          <w:sz w:val="24"/>
        </w:rPr>
        <w:t xml:space="preserve">zastosować techniki i metody </w:t>
      </w:r>
      <w:r>
        <w:rPr>
          <w:sz w:val="24"/>
        </w:rPr>
        <w:t xml:space="preserve">rozwijania myślenia twórczego </w:t>
      </w:r>
      <w:r w:rsidR="00AC2262">
        <w:rPr>
          <w:sz w:val="24"/>
        </w:rPr>
        <w:br/>
      </w:r>
      <w:r>
        <w:rPr>
          <w:sz w:val="24"/>
        </w:rPr>
        <w:t>i postawy innowacyjności w ramach</w:t>
      </w:r>
      <w:r>
        <w:rPr>
          <w:spacing w:val="-44"/>
          <w:sz w:val="24"/>
        </w:rPr>
        <w:t xml:space="preserve"> </w:t>
      </w:r>
      <w:r>
        <w:rPr>
          <w:sz w:val="24"/>
        </w:rPr>
        <w:t>nauczania poszczególnych</w:t>
      </w:r>
      <w:r>
        <w:rPr>
          <w:spacing w:val="-1"/>
          <w:sz w:val="24"/>
        </w:rPr>
        <w:t xml:space="preserve"> </w:t>
      </w:r>
      <w:r>
        <w:rPr>
          <w:sz w:val="24"/>
        </w:rPr>
        <w:t>przedmiotów;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 w:line="352" w:lineRule="auto"/>
        <w:ind w:right="-35" w:hanging="360"/>
        <w:contextualSpacing w:val="0"/>
        <w:rPr>
          <w:sz w:val="24"/>
        </w:rPr>
      </w:pPr>
      <w:r>
        <w:rPr>
          <w:b/>
          <w:sz w:val="24"/>
        </w:rPr>
        <w:t>dobiera strategie i metody nauczania</w:t>
      </w:r>
      <w:r>
        <w:rPr>
          <w:sz w:val="24"/>
        </w:rPr>
        <w:t xml:space="preserve">, które prowadzą </w:t>
      </w:r>
      <w:r w:rsidR="00AC2262">
        <w:rPr>
          <w:sz w:val="24"/>
        </w:rPr>
        <w:br/>
      </w:r>
      <w:r>
        <w:rPr>
          <w:sz w:val="24"/>
        </w:rPr>
        <w:t xml:space="preserve">do </w:t>
      </w:r>
      <w:r w:rsidR="00AC2262">
        <w:rPr>
          <w:sz w:val="24"/>
        </w:rPr>
        <w:t>u</w:t>
      </w:r>
      <w:r>
        <w:rPr>
          <w:sz w:val="24"/>
        </w:rPr>
        <w:t>zewnętrznienia postaw innowacyjności, kreatywności i umiejętności pracy zespołowej przez</w:t>
      </w:r>
      <w:r>
        <w:rPr>
          <w:spacing w:val="-10"/>
          <w:sz w:val="24"/>
        </w:rPr>
        <w:t xml:space="preserve"> </w:t>
      </w:r>
      <w:r>
        <w:rPr>
          <w:sz w:val="24"/>
        </w:rPr>
        <w:t>uczniów;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7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wspiera uczniów </w:t>
      </w:r>
      <w:r>
        <w:rPr>
          <w:sz w:val="24"/>
        </w:rPr>
        <w:t xml:space="preserve">I etapu edukacyjnego w rozwijaniu postaw w zgodzie </w:t>
      </w:r>
      <w:r w:rsidR="00AC2262">
        <w:rPr>
          <w:sz w:val="24"/>
        </w:rPr>
        <w:br/>
      </w:r>
      <w:r>
        <w:rPr>
          <w:sz w:val="24"/>
        </w:rPr>
        <w:t>z prawidłowościami i wyzwaniami</w:t>
      </w:r>
      <w:r>
        <w:rPr>
          <w:spacing w:val="-40"/>
          <w:sz w:val="24"/>
        </w:rPr>
        <w:t xml:space="preserve"> </w:t>
      </w:r>
      <w:r>
        <w:rPr>
          <w:sz w:val="24"/>
        </w:rPr>
        <w:t>rozwojowymi;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7" w:line="360" w:lineRule="auto"/>
        <w:ind w:right="-35" w:hanging="360"/>
        <w:contextualSpacing w:val="0"/>
      </w:pPr>
      <w:r w:rsidRPr="00AC2262">
        <w:rPr>
          <w:b/>
          <w:sz w:val="24"/>
        </w:rPr>
        <w:t xml:space="preserve">ustanawia we współpracy </w:t>
      </w:r>
      <w:r>
        <w:rPr>
          <w:sz w:val="24"/>
        </w:rPr>
        <w:t xml:space="preserve">ze wszystkim grupami (rodzice–uczniowie–nauczyciele) jasne </w:t>
      </w:r>
      <w:r w:rsidRPr="00AC2262">
        <w:rPr>
          <w:b/>
          <w:sz w:val="24"/>
        </w:rPr>
        <w:t>zasady</w:t>
      </w:r>
      <w:r w:rsidRPr="00AC2262">
        <w:rPr>
          <w:b/>
          <w:spacing w:val="-19"/>
          <w:sz w:val="24"/>
        </w:rPr>
        <w:t xml:space="preserve"> </w:t>
      </w:r>
      <w:r w:rsidRPr="00AC2262">
        <w:rPr>
          <w:b/>
          <w:sz w:val="24"/>
        </w:rPr>
        <w:t>zachowania</w:t>
      </w:r>
      <w:r w:rsidR="00AC2262" w:rsidRPr="00AC2262">
        <w:rPr>
          <w:b/>
          <w:sz w:val="24"/>
        </w:rPr>
        <w:t xml:space="preserve"> </w:t>
      </w:r>
      <w:r>
        <w:t xml:space="preserve">umożliwiające tworzenie atmosfery zaufania, otwartości </w:t>
      </w:r>
      <w:r w:rsidR="00415C79">
        <w:br/>
      </w:r>
      <w:r>
        <w:t>i wzajemnego szacunku; sam konsekwentnie ich przestrzega;</w:t>
      </w:r>
    </w:p>
    <w:p w:rsidR="003E1070" w:rsidRDefault="003E1070" w:rsidP="00415C7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7" w:line="36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stosuje </w:t>
      </w:r>
      <w:r>
        <w:rPr>
          <w:b/>
          <w:sz w:val="24"/>
        </w:rPr>
        <w:t xml:space="preserve">różnorodne formy oceniania </w:t>
      </w:r>
      <w:r>
        <w:rPr>
          <w:sz w:val="24"/>
        </w:rPr>
        <w:t>(w tym informację zwrotną, samoocenę i ocenę koleżeńską) w celu określania i doceniania postępów ucznia oraz tworzenia kultury uczenia</w:t>
      </w:r>
      <w:r>
        <w:rPr>
          <w:spacing w:val="-14"/>
          <w:sz w:val="24"/>
        </w:rPr>
        <w:t xml:space="preserve"> </w:t>
      </w:r>
      <w:r>
        <w:rPr>
          <w:sz w:val="24"/>
        </w:rPr>
        <w:t>się;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" w:line="350" w:lineRule="auto"/>
        <w:ind w:right="293" w:hanging="360"/>
        <w:contextualSpacing w:val="0"/>
        <w:rPr>
          <w:sz w:val="24"/>
        </w:rPr>
      </w:pPr>
      <w:r>
        <w:rPr>
          <w:sz w:val="24"/>
        </w:rPr>
        <w:t>korzysta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bogatych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źródeł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pod</w:t>
      </w:r>
      <w:r>
        <w:rPr>
          <w:spacing w:val="-3"/>
          <w:sz w:val="24"/>
        </w:rPr>
        <w:t xml:space="preserve"> </w:t>
      </w:r>
      <w:r>
        <w:rPr>
          <w:sz w:val="24"/>
        </w:rPr>
        <w:t>kątem</w:t>
      </w:r>
      <w:r>
        <w:rPr>
          <w:spacing w:val="-3"/>
          <w:sz w:val="24"/>
        </w:rPr>
        <w:t xml:space="preserve"> </w:t>
      </w:r>
      <w:r>
        <w:rPr>
          <w:sz w:val="24"/>
        </w:rPr>
        <w:t>własnego</w:t>
      </w:r>
      <w:r>
        <w:rPr>
          <w:spacing w:val="-3"/>
          <w:sz w:val="24"/>
        </w:rPr>
        <w:t xml:space="preserve"> </w:t>
      </w:r>
      <w:r>
        <w:rPr>
          <w:sz w:val="24"/>
        </w:rPr>
        <w:t>rozwoju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inicjowania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uczniów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rzecz</w:t>
      </w:r>
      <w:r>
        <w:rPr>
          <w:spacing w:val="-7"/>
          <w:sz w:val="24"/>
        </w:rPr>
        <w:t xml:space="preserve"> </w:t>
      </w:r>
      <w:r>
        <w:rPr>
          <w:sz w:val="24"/>
        </w:rPr>
        <w:t>ich wychowania i kształtowania</w:t>
      </w:r>
      <w:r>
        <w:rPr>
          <w:spacing w:val="-1"/>
          <w:sz w:val="24"/>
        </w:rPr>
        <w:t xml:space="preserve"> </w:t>
      </w:r>
      <w:r>
        <w:rPr>
          <w:sz w:val="24"/>
        </w:rPr>
        <w:t>postaw;</w:t>
      </w: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podtrzymuje – jako </w:t>
      </w:r>
      <w:r>
        <w:rPr>
          <w:b/>
          <w:sz w:val="24"/>
        </w:rPr>
        <w:t xml:space="preserve">moderator i facylitator </w:t>
      </w:r>
      <w:r>
        <w:rPr>
          <w:sz w:val="24"/>
        </w:rPr>
        <w:t>– motywację uczniów do samorozwoju w obszarze wskazanych kompetencji kluczowych.</w:t>
      </w:r>
    </w:p>
    <w:p w:rsidR="003E1070" w:rsidRDefault="003E1070" w:rsidP="003E1070">
      <w:pPr>
        <w:pStyle w:val="Heading2"/>
        <w:spacing w:before="92"/>
      </w:pPr>
      <w:r>
        <w:t>Postawy</w:t>
      </w:r>
    </w:p>
    <w:p w:rsidR="003E1070" w:rsidRDefault="003E1070" w:rsidP="003E1070">
      <w:pPr>
        <w:pStyle w:val="Tekstpodstawowy"/>
        <w:spacing w:before="5"/>
        <w:rPr>
          <w:b/>
        </w:rPr>
      </w:pPr>
    </w:p>
    <w:p w:rsidR="003E1070" w:rsidRDefault="003E1070" w:rsidP="003E1070">
      <w:pPr>
        <w:pStyle w:val="Tekstpodstawowy"/>
        <w:spacing w:before="1"/>
        <w:ind w:left="115"/>
      </w:pPr>
      <w:r>
        <w:t>Nauczyciel:</w:t>
      </w:r>
    </w:p>
    <w:p w:rsidR="003E1070" w:rsidRDefault="003E1070" w:rsidP="003E1070">
      <w:pPr>
        <w:pStyle w:val="Tekstpodstawowy"/>
        <w:spacing w:before="6"/>
        <w:rPr>
          <w:sz w:val="22"/>
        </w:rPr>
      </w:pP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637" w:hanging="360"/>
        <w:contextualSpacing w:val="0"/>
        <w:rPr>
          <w:sz w:val="24"/>
        </w:rPr>
      </w:pPr>
      <w:r>
        <w:rPr>
          <w:sz w:val="24"/>
        </w:rPr>
        <w:t xml:space="preserve">jest gotowy do kompleksowego (poznawczego i osobowościowego) </w:t>
      </w:r>
      <w:r>
        <w:rPr>
          <w:b/>
          <w:sz w:val="24"/>
        </w:rPr>
        <w:t>wspierania uczniów w kształtowaniu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właściwych postaw</w:t>
      </w:r>
      <w:r>
        <w:rPr>
          <w:sz w:val="24"/>
        </w:rPr>
        <w:t>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/>
        <w:ind w:hanging="360"/>
        <w:contextualSpacing w:val="0"/>
        <w:rPr>
          <w:sz w:val="24"/>
        </w:rPr>
      </w:pPr>
      <w:r>
        <w:rPr>
          <w:sz w:val="24"/>
        </w:rPr>
        <w:t xml:space="preserve">dostrzega </w:t>
      </w:r>
      <w:r>
        <w:rPr>
          <w:b/>
          <w:sz w:val="24"/>
        </w:rPr>
        <w:t xml:space="preserve">potrzebę kształtowania postaw </w:t>
      </w:r>
      <w:r>
        <w:rPr>
          <w:sz w:val="24"/>
        </w:rPr>
        <w:t>i ich wpływ na proces uczenia oraz powodzenie uczniów w dorosłym</w:t>
      </w:r>
      <w:r>
        <w:rPr>
          <w:spacing w:val="-23"/>
          <w:sz w:val="24"/>
        </w:rPr>
        <w:t xml:space="preserve"> </w:t>
      </w:r>
      <w:r>
        <w:rPr>
          <w:sz w:val="24"/>
        </w:rPr>
        <w:t>życiu;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8"/>
        <w:ind w:hanging="360"/>
        <w:contextualSpacing w:val="0"/>
        <w:rPr>
          <w:sz w:val="24"/>
        </w:rPr>
      </w:pPr>
      <w:r>
        <w:rPr>
          <w:sz w:val="24"/>
        </w:rPr>
        <w:t xml:space="preserve">angażuje się w tworzenie w klasie i szkole </w:t>
      </w:r>
      <w:r>
        <w:rPr>
          <w:b/>
          <w:sz w:val="24"/>
        </w:rPr>
        <w:t xml:space="preserve">atmosfery zaufania, otwartości </w:t>
      </w:r>
      <w:r>
        <w:rPr>
          <w:b/>
          <w:sz w:val="24"/>
        </w:rPr>
        <w:br/>
        <w:t>i wzajemnego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szacunku</w:t>
      </w:r>
      <w:r>
        <w:rPr>
          <w:sz w:val="24"/>
        </w:rPr>
        <w:t>;</w:t>
      </w:r>
    </w:p>
    <w:p w:rsidR="003E1070" w:rsidRDefault="003E1070" w:rsidP="003E1070">
      <w:pPr>
        <w:pStyle w:val="Tekstpodstawowy"/>
        <w:spacing w:before="3"/>
        <w:rPr>
          <w:sz w:val="22"/>
        </w:rPr>
      </w:pP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323" w:hanging="360"/>
        <w:contextualSpacing w:val="0"/>
        <w:rPr>
          <w:sz w:val="24"/>
        </w:rPr>
      </w:pPr>
      <w:r>
        <w:rPr>
          <w:sz w:val="24"/>
        </w:rPr>
        <w:t xml:space="preserve">jest gotowy podejmować </w:t>
      </w:r>
      <w:r>
        <w:rPr>
          <w:b/>
          <w:sz w:val="24"/>
        </w:rPr>
        <w:t xml:space="preserve">działania na rzecz propagowania </w:t>
      </w:r>
      <w:r>
        <w:rPr>
          <w:sz w:val="24"/>
        </w:rPr>
        <w:t>idei kształtowania innowacyjności, kreatywności i umiejętności pracy zespołowej</w:t>
      </w:r>
      <w:r>
        <w:rPr>
          <w:spacing w:val="-5"/>
          <w:sz w:val="24"/>
        </w:rPr>
        <w:t xml:space="preserve"> </w:t>
      </w:r>
      <w:r>
        <w:rPr>
          <w:sz w:val="24"/>
        </w:rPr>
        <w:t>uczniów;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462" w:hanging="360"/>
        <w:contextualSpacing w:val="0"/>
        <w:rPr>
          <w:sz w:val="24"/>
        </w:rPr>
      </w:pPr>
      <w:r>
        <w:rPr>
          <w:sz w:val="24"/>
        </w:rPr>
        <w:lastRenderedPageBreak/>
        <w:t xml:space="preserve">jest </w:t>
      </w:r>
      <w:r>
        <w:rPr>
          <w:b/>
          <w:sz w:val="24"/>
        </w:rPr>
        <w:t xml:space="preserve">świadomy znaczenia stosowanych strategii, metod i form oceniania </w:t>
      </w:r>
      <w:r>
        <w:rPr>
          <w:sz w:val="24"/>
        </w:rPr>
        <w:t>praz nauczania w kształtowaniu kompetencji kluczowych;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 w:line="355" w:lineRule="auto"/>
        <w:ind w:right="238" w:hanging="360"/>
        <w:contextualSpacing w:val="0"/>
        <w:rPr>
          <w:sz w:val="24"/>
        </w:rPr>
      </w:pPr>
      <w:r>
        <w:rPr>
          <w:sz w:val="24"/>
        </w:rPr>
        <w:t xml:space="preserve">dokonuje </w:t>
      </w:r>
      <w:r>
        <w:rPr>
          <w:b/>
          <w:sz w:val="24"/>
        </w:rPr>
        <w:t xml:space="preserve">ewaluacji podejmowanych działań i stosowanych metod </w:t>
      </w:r>
      <w:r>
        <w:rPr>
          <w:sz w:val="24"/>
        </w:rPr>
        <w:t>służących kształtowaniu kompetencji</w:t>
      </w:r>
      <w:r>
        <w:rPr>
          <w:spacing w:val="-40"/>
          <w:sz w:val="24"/>
        </w:rPr>
        <w:t xml:space="preserve"> </w:t>
      </w:r>
      <w:r>
        <w:rPr>
          <w:sz w:val="24"/>
        </w:rPr>
        <w:t>innowacyjności, kreatywności i umiejętności pracy zespołowej; włącza w proces zbierania informacji uczniów, rodziców, innych nauczycieli, pracowników szkoły</w:t>
      </w:r>
      <w:r>
        <w:rPr>
          <w:spacing w:val="-5"/>
          <w:sz w:val="24"/>
        </w:rPr>
        <w:t xml:space="preserve"> </w:t>
      </w:r>
      <w:r>
        <w:rPr>
          <w:sz w:val="24"/>
        </w:rPr>
        <w:t>itp;</w:t>
      </w: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dokonuje </w:t>
      </w:r>
      <w:r>
        <w:rPr>
          <w:b/>
          <w:sz w:val="24"/>
        </w:rPr>
        <w:t>krytycznej analizy zebranych informacji</w:t>
      </w:r>
      <w:r>
        <w:rPr>
          <w:sz w:val="24"/>
        </w:rPr>
        <w:t xml:space="preserve">; wprowadza zmiany </w:t>
      </w:r>
      <w:r>
        <w:rPr>
          <w:sz w:val="24"/>
        </w:rPr>
        <w:br/>
        <w:t>w stosowanych przez siebie strategiach i</w:t>
      </w:r>
      <w:r>
        <w:rPr>
          <w:spacing w:val="-41"/>
          <w:sz w:val="24"/>
        </w:rPr>
        <w:t xml:space="preserve"> </w:t>
      </w:r>
      <w:r>
        <w:rPr>
          <w:sz w:val="24"/>
        </w:rPr>
        <w:t>metodach kształtowania</w:t>
      </w:r>
      <w:r>
        <w:rPr>
          <w:spacing w:val="-1"/>
          <w:sz w:val="24"/>
        </w:rPr>
        <w:t xml:space="preserve"> </w:t>
      </w:r>
      <w:r>
        <w:rPr>
          <w:sz w:val="24"/>
        </w:rPr>
        <w:t>postaw;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936" w:hanging="360"/>
        <w:contextualSpacing w:val="0"/>
        <w:rPr>
          <w:sz w:val="24"/>
        </w:rPr>
      </w:pPr>
      <w:r>
        <w:rPr>
          <w:sz w:val="24"/>
        </w:rPr>
        <w:t xml:space="preserve">poddaje weryfikacji </w:t>
      </w:r>
      <w:r>
        <w:rPr>
          <w:b/>
          <w:sz w:val="24"/>
        </w:rPr>
        <w:t xml:space="preserve">przebieg i efekty swojej pracy </w:t>
      </w:r>
      <w:r>
        <w:rPr>
          <w:sz w:val="24"/>
        </w:rPr>
        <w:t>oraz wyciąga wnioski służące dalszemu doskonaleniu w zakresie kształtowania kompetencji innowacyjności, kreatywności i umiejętności pracy zespołowej wśród</w:t>
      </w:r>
      <w:r>
        <w:rPr>
          <w:spacing w:val="-17"/>
          <w:sz w:val="24"/>
        </w:rPr>
        <w:t xml:space="preserve"> </w:t>
      </w:r>
      <w:r>
        <w:rPr>
          <w:sz w:val="24"/>
        </w:rPr>
        <w:t>uczniów.</w:t>
      </w:r>
    </w:p>
    <w:p w:rsidR="003E1070" w:rsidRPr="00961B8C" w:rsidRDefault="003E1070" w:rsidP="008458F9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podejmuje </w:t>
      </w:r>
      <w:r>
        <w:rPr>
          <w:b/>
          <w:sz w:val="24"/>
        </w:rPr>
        <w:t xml:space="preserve">współpracę z różnymi osobami, instytucjami i organizacjami </w:t>
      </w:r>
      <w:r>
        <w:rPr>
          <w:sz w:val="24"/>
        </w:rPr>
        <w:t>w celu kształtowania postaw innowacyjności, kreatywności i umiejętności pracy zespołowej (np. z rodzicami, przedstawicielami lokalnych społeczności, ośrodkami kultury, nauki</w:t>
      </w:r>
      <w:r>
        <w:rPr>
          <w:spacing w:val="-1"/>
          <w:sz w:val="24"/>
        </w:rPr>
        <w:t xml:space="preserve"> </w:t>
      </w:r>
      <w:r>
        <w:rPr>
          <w:sz w:val="24"/>
        </w:rPr>
        <w:t>itp.).</w:t>
      </w:r>
    </w:p>
    <w:sectPr w:rsidR="003E1070" w:rsidRPr="00961B8C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35" w:rsidRDefault="00BA3035" w:rsidP="006B4D13">
      <w:r>
        <w:separator/>
      </w:r>
    </w:p>
  </w:endnote>
  <w:endnote w:type="continuationSeparator" w:id="1">
    <w:p w:rsidR="00BA3035" w:rsidRDefault="00BA3035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35" w:rsidRDefault="00BA3035" w:rsidP="006B4D13">
      <w:r>
        <w:separator/>
      </w:r>
    </w:p>
  </w:footnote>
  <w:footnote w:type="continuationSeparator" w:id="1">
    <w:p w:rsidR="00BA3035" w:rsidRDefault="00BA3035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4A2497" w:rsidRPr="004A2497" w:rsidRDefault="004A249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A2497">
        <w:rPr>
          <w:rFonts w:ascii="Arial" w:hAnsi="Arial" w:cs="Arial"/>
          <w:sz w:val="16"/>
          <w:szCs w:val="16"/>
        </w:rPr>
        <w:t>Zalecenie Parlamentu Europejskiego i Rady nr 2006/962/WE z dn. 18 grudnia 2006 r. w sprawie kompetencji kluczowych w procesie uczenia się przez całe życie (Dz.U. L 394 z 30.12.2006).</w:t>
      </w:r>
    </w:p>
  </w:footnote>
  <w:footnote w:id="4">
    <w:p w:rsidR="004A2497" w:rsidRDefault="004A2497" w:rsidP="004A2497">
      <w:pPr>
        <w:spacing w:before="40"/>
        <w:ind w:right="-284"/>
        <w:rPr>
          <w:sz w:val="20"/>
        </w:rPr>
      </w:pPr>
    </w:p>
    <w:p w:rsidR="004A2497" w:rsidRDefault="004A2497" w:rsidP="004A2497">
      <w:pPr>
        <w:spacing w:line="231" w:lineRule="exact"/>
        <w:ind w:right="-284"/>
        <w:rPr>
          <w:sz w:val="20"/>
        </w:rPr>
      </w:pPr>
      <w:r>
        <w:rPr>
          <w:position w:val="10"/>
          <w:sz w:val="13"/>
        </w:rPr>
        <w:t xml:space="preserve">2 </w:t>
      </w:r>
      <w:r>
        <w:rPr>
          <w:sz w:val="20"/>
        </w:rPr>
        <w:t>Opisy poszczególnych kompetencji opracowano na podstawie: tamże.</w:t>
      </w:r>
    </w:p>
    <w:p w:rsidR="004A2497" w:rsidRDefault="004A2497">
      <w:pPr>
        <w:pStyle w:val="Tekstprzypisudolnego"/>
      </w:pPr>
    </w:p>
  </w:footnote>
  <w:footnote w:id="5">
    <w:p w:rsidR="000F071F" w:rsidRDefault="000F071F" w:rsidP="000F071F">
      <w:pPr>
        <w:pStyle w:val="Akapitzlist"/>
        <w:numPr>
          <w:ilvl w:val="0"/>
          <w:numId w:val="13"/>
        </w:numPr>
        <w:tabs>
          <w:tab w:val="left" w:pos="260"/>
        </w:tabs>
        <w:spacing w:before="37" w:line="247" w:lineRule="auto"/>
        <w:ind w:left="116" w:right="202" w:firstLine="0"/>
        <w:contextualSpacing w:val="0"/>
        <w:rPr>
          <w:i/>
          <w:sz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</w:rPr>
        <w:t>Opracowano na podstawie: A. Kamza,</w:t>
      </w:r>
      <w:hyperlink r:id="rId1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Rozwój dziecka. Wczesny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I, </w:t>
      </w:r>
      <w:r>
        <w:rPr>
          <w:i/>
          <w:sz w:val="20"/>
        </w:rPr>
        <w:t>Rozwój w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okresie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dzieciństwa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dorastania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t.</w:t>
      </w:r>
      <w:r>
        <w:rPr>
          <w:spacing w:val="-1"/>
          <w:sz w:val="20"/>
        </w:rPr>
        <w:t xml:space="preserve"> </w:t>
      </w:r>
      <w:r>
        <w:rPr>
          <w:sz w:val="20"/>
        </w:rPr>
        <w:t>3,</w:t>
      </w:r>
      <w:r>
        <w:rPr>
          <w:spacing w:val="-4"/>
          <w:sz w:val="20"/>
        </w:rPr>
        <w:t xml:space="preserve"> </w:t>
      </w:r>
      <w:r>
        <w:rPr>
          <w:sz w:val="20"/>
        </w:rPr>
        <w:t>Instytut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1"/>
          <w:sz w:val="20"/>
        </w:rPr>
        <w:t xml:space="preserve"> </w:t>
      </w:r>
      <w:r>
        <w:rPr>
          <w:sz w:val="20"/>
        </w:rPr>
        <w:t>Edukacyjnych,</w:t>
      </w:r>
      <w:r>
        <w:rPr>
          <w:spacing w:val="-8"/>
          <w:sz w:val="20"/>
        </w:rPr>
        <w:t xml:space="preserve"> </w:t>
      </w:r>
      <w:r>
        <w:rPr>
          <w:sz w:val="20"/>
        </w:rPr>
        <w:t>Warszawa</w:t>
      </w:r>
      <w:r>
        <w:rPr>
          <w:spacing w:val="-1"/>
          <w:sz w:val="20"/>
        </w:rPr>
        <w:t xml:space="preserve"> </w:t>
      </w:r>
      <w:r>
        <w:rPr>
          <w:sz w:val="20"/>
        </w:rPr>
        <w:t>2014</w:t>
      </w:r>
      <w:r>
        <w:rPr>
          <w:spacing w:val="-1"/>
          <w:sz w:val="20"/>
        </w:rPr>
        <w:t xml:space="preserve"> </w:t>
      </w:r>
      <w:r>
        <w:rPr>
          <w:sz w:val="20"/>
        </w:rPr>
        <w:t>[online,</w:t>
      </w:r>
      <w:r>
        <w:rPr>
          <w:spacing w:val="-1"/>
          <w:sz w:val="20"/>
        </w:rPr>
        <w:t xml:space="preserve"> </w:t>
      </w:r>
      <w:r>
        <w:rPr>
          <w:sz w:val="20"/>
        </w:rPr>
        <w:t>dostęp</w:t>
      </w:r>
      <w:r>
        <w:rPr>
          <w:spacing w:val="-4"/>
          <w:sz w:val="20"/>
        </w:rPr>
        <w:t xml:space="preserve"> </w:t>
      </w:r>
      <w:r>
        <w:rPr>
          <w:sz w:val="20"/>
        </w:rPr>
        <w:t>dn.</w:t>
      </w:r>
      <w:r>
        <w:rPr>
          <w:spacing w:val="-4"/>
          <w:sz w:val="20"/>
        </w:rPr>
        <w:t xml:space="preserve"> </w:t>
      </w:r>
      <w:r>
        <w:rPr>
          <w:sz w:val="20"/>
        </w:rPr>
        <w:t>10.09.2016];</w:t>
      </w:r>
      <w:r>
        <w:rPr>
          <w:spacing w:val="-3"/>
          <w:sz w:val="20"/>
        </w:rPr>
        <w:t xml:space="preserve"> </w:t>
      </w:r>
      <w:r>
        <w:rPr>
          <w:sz w:val="20"/>
        </w:rPr>
        <w:t>S.</w:t>
      </w:r>
      <w:r>
        <w:rPr>
          <w:spacing w:val="-3"/>
          <w:sz w:val="20"/>
        </w:rPr>
        <w:t xml:space="preserve"> </w:t>
      </w:r>
      <w:r>
        <w:rPr>
          <w:sz w:val="20"/>
        </w:rPr>
        <w:t>Jabłoński,</w:t>
      </w:r>
      <w:r>
        <w:rPr>
          <w:spacing w:val="-3"/>
          <w:sz w:val="20"/>
        </w:rPr>
        <w:t xml:space="preserve"> </w:t>
      </w:r>
      <w:r>
        <w:rPr>
          <w:sz w:val="20"/>
        </w:rPr>
        <w:t>A.</w:t>
      </w:r>
      <w:r>
        <w:rPr>
          <w:spacing w:val="-1"/>
          <w:sz w:val="20"/>
        </w:rPr>
        <w:t xml:space="preserve"> </w:t>
      </w:r>
      <w:r>
        <w:rPr>
          <w:sz w:val="20"/>
        </w:rPr>
        <w:t>Ratajczyk,</w:t>
      </w:r>
      <w:hyperlink r:id="rId2">
        <w:r>
          <w:rPr>
            <w:spacing w:val="-1"/>
            <w:sz w:val="20"/>
          </w:rPr>
          <w:t xml:space="preserve"> </w:t>
        </w:r>
        <w:r>
          <w:rPr>
            <w:i/>
            <w:sz w:val="20"/>
            <w:u w:val="single"/>
          </w:rPr>
          <w:t>Opieka</w:t>
        </w:r>
      </w:hyperlink>
    </w:p>
    <w:p w:rsidR="000F071F" w:rsidRDefault="000F071F" w:rsidP="000F071F">
      <w:pPr>
        <w:ind w:left="115" w:right="777"/>
        <w:rPr>
          <w:sz w:val="20"/>
        </w:rPr>
      </w:pPr>
      <w:hyperlink r:id="rId3">
        <w:r>
          <w:rPr>
            <w:i/>
            <w:sz w:val="20"/>
            <w:u w:val="single"/>
          </w:rPr>
          <w:t>i wychowanie.Wczesny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II, </w:t>
      </w:r>
      <w:r>
        <w:rPr>
          <w:i/>
          <w:sz w:val="20"/>
        </w:rPr>
        <w:t>Opieka i wychowanie w okresie dzieciństwa i dorastania</w:t>
      </w:r>
      <w:r>
        <w:rPr>
          <w:sz w:val="20"/>
        </w:rPr>
        <w:t>, t. 3, Instytut Badań Edukacyjnych, Warszawa 2014 [online, dostęp dn. 10.09.2016].</w:t>
      </w:r>
    </w:p>
    <w:p w:rsidR="000F071F" w:rsidRDefault="000F071F">
      <w:pPr>
        <w:pStyle w:val="Tekstprzypisudolnego"/>
      </w:pPr>
    </w:p>
  </w:footnote>
  <w:footnote w:id="6">
    <w:p w:rsidR="005F3F3C" w:rsidRPr="005F3F3C" w:rsidRDefault="005F3F3C" w:rsidP="005F3F3C">
      <w:pPr>
        <w:tabs>
          <w:tab w:val="left" w:pos="260"/>
        </w:tabs>
        <w:spacing w:before="37" w:line="244" w:lineRule="auto"/>
        <w:ind w:right="269"/>
        <w:rPr>
          <w:sz w:val="20"/>
        </w:rPr>
      </w:pPr>
      <w:r>
        <w:t xml:space="preserve">5. </w:t>
      </w:r>
      <w:r w:rsidRPr="005F3F3C">
        <w:rPr>
          <w:sz w:val="20"/>
        </w:rPr>
        <w:t xml:space="preserve">Rozporządzenie Ministra Edukacji Narodowej z dn. 14 lutego 2017 r. w sprawie podstawy programowej wychowania przedszkolnego </w:t>
      </w:r>
      <w:r w:rsidRPr="005F3F3C">
        <w:rPr>
          <w:spacing w:val="3"/>
          <w:sz w:val="20"/>
        </w:rPr>
        <w:t xml:space="preserve">oraz </w:t>
      </w:r>
      <w:r w:rsidRPr="005F3F3C">
        <w:rPr>
          <w:sz w:val="20"/>
        </w:rPr>
        <w:t xml:space="preserve">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</w:t>
      </w:r>
      <w:r w:rsidRPr="005F3F3C">
        <w:rPr>
          <w:spacing w:val="3"/>
          <w:sz w:val="20"/>
        </w:rPr>
        <w:t xml:space="preserve">oraz </w:t>
      </w:r>
      <w:r w:rsidRPr="005F3F3C">
        <w:rPr>
          <w:sz w:val="20"/>
        </w:rPr>
        <w:t>kształcenia ogólnego dla szkoły policealnej (Dz.U. z 2017 r. poz.</w:t>
      </w:r>
      <w:r w:rsidRPr="005F3F3C">
        <w:rPr>
          <w:spacing w:val="-4"/>
          <w:sz w:val="20"/>
        </w:rPr>
        <w:t xml:space="preserve"> </w:t>
      </w:r>
      <w:r w:rsidRPr="005F3F3C">
        <w:rPr>
          <w:sz w:val="20"/>
        </w:rPr>
        <w:t>356).</w:t>
      </w:r>
    </w:p>
    <w:p w:rsidR="005F3F3C" w:rsidRDefault="005F3F3C">
      <w:pPr>
        <w:pStyle w:val="Tekstprzypisudolnego"/>
      </w:pPr>
    </w:p>
  </w:footnote>
  <w:footnote w:id="7">
    <w:p w:rsidR="00BB1449" w:rsidRDefault="00BB14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1449">
        <w:rPr>
          <w:rFonts w:ascii="Arial" w:hAnsi="Arial" w:cs="Arial"/>
          <w:sz w:val="16"/>
          <w:szCs w:val="16"/>
        </w:rPr>
        <w:t>Tamże</w:t>
      </w:r>
    </w:p>
  </w:footnote>
  <w:footnote w:id="8">
    <w:p w:rsidR="003E1070" w:rsidRDefault="003E10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rFonts w:ascii="Arial" w:hAnsi="Arial" w:cs="Arial"/>
          <w:sz w:val="16"/>
          <w:szCs w:val="16"/>
        </w:rPr>
        <w:t>Rozporządzenie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Ministra</w:t>
      </w:r>
      <w:r w:rsidRPr="003E1070">
        <w:rPr>
          <w:rFonts w:ascii="Arial" w:hAnsi="Arial" w:cs="Arial"/>
          <w:spacing w:val="-2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Edukacji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Narodowej</w:t>
      </w:r>
      <w:r w:rsidRPr="003E1070">
        <w:rPr>
          <w:rFonts w:ascii="Arial" w:hAnsi="Arial" w:cs="Arial"/>
          <w:spacing w:val="-1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z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dn.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28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marca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2017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r.</w:t>
      </w:r>
      <w:r w:rsidRPr="003E1070">
        <w:rPr>
          <w:rFonts w:ascii="Arial" w:hAnsi="Arial" w:cs="Arial"/>
          <w:spacing w:val="-1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w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sprawie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ramowych</w:t>
      </w:r>
      <w:r w:rsidRPr="003E1070">
        <w:rPr>
          <w:rFonts w:ascii="Arial" w:hAnsi="Arial" w:cs="Arial"/>
          <w:spacing w:val="-2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planów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nauczania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dla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publicznych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szkół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(Dz.U.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z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2017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r.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pacing w:val="3"/>
          <w:sz w:val="16"/>
          <w:szCs w:val="16"/>
        </w:rPr>
        <w:t xml:space="preserve">poz. </w:t>
      </w:r>
      <w:r w:rsidRPr="003E1070">
        <w:rPr>
          <w:rFonts w:ascii="Arial" w:hAnsi="Arial" w:cs="Arial"/>
          <w:sz w:val="16"/>
          <w:szCs w:val="16"/>
        </w:rPr>
        <w:t>703).</w:t>
      </w:r>
    </w:p>
  </w:footnote>
  <w:footnote w:id="9">
    <w:p w:rsidR="003E1070" w:rsidRPr="003E1070" w:rsidRDefault="003E1070" w:rsidP="003E1070">
      <w:pPr>
        <w:spacing w:line="222" w:lineRule="exact"/>
        <w:ind w:left="115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sz w:val="16"/>
          <w:szCs w:val="16"/>
        </w:rPr>
        <w:t>Oprac. na podstawie: Rozporządzenie Ministra Edukacji Narodowej z dn. 14 lutego 2017 r. w sprawie podstawy programowej wychowania przedszkolnego…, dz. cyt.; M. Rękosiewicz, P. Jankowski, dz. cyt.; E. Filipiak, E. Lemańska-Lewandowska, dz. cyt.; E. Filipiak, J. Szymczak. dz. cyt.; E. Filipiak, A. Mroczkowski, dz. cyt,; A. Kram, M. Molińska, dz. cyt.; K. Piotrowski, B. Ziółkowska, J. Wojciechowska, dz. cyt</w:t>
      </w:r>
    </w:p>
  </w:footnote>
  <w:footnote w:id="10">
    <w:p w:rsidR="003E1070" w:rsidRPr="003E1070" w:rsidRDefault="003E107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rFonts w:ascii="Arial" w:hAnsi="Arial" w:cs="Arial"/>
          <w:sz w:val="16"/>
          <w:szCs w:val="16"/>
        </w:rPr>
        <w:t xml:space="preserve">Oprac. na podstawie: P. Brett, P. Mompoint-Gaillard, M. H. Salema (red.), </w:t>
      </w:r>
      <w:r w:rsidRPr="003E1070">
        <w:rPr>
          <w:rFonts w:ascii="Arial" w:hAnsi="Arial" w:cs="Arial"/>
          <w:i/>
          <w:sz w:val="16"/>
          <w:szCs w:val="16"/>
        </w:rPr>
        <w:t>Edukacja obywatelska i edukacja na rzecz praw człowieka jako zadanie wszystkich obywatel. Opis kompetencji nauczycielskich i sposobów ich opisania</w:t>
      </w:r>
      <w:r w:rsidRPr="003E1070">
        <w:rPr>
          <w:rFonts w:ascii="Arial" w:hAnsi="Arial" w:cs="Arial"/>
          <w:sz w:val="16"/>
          <w:szCs w:val="16"/>
        </w:rPr>
        <w:t>, Warszawa 2012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6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7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9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1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2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13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14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6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7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19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2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1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22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3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3"/>
  </w:num>
  <w:num w:numId="5">
    <w:abstractNumId w:val="2"/>
  </w:num>
  <w:num w:numId="6">
    <w:abstractNumId w:val="4"/>
  </w:num>
  <w:num w:numId="7">
    <w:abstractNumId w:val="20"/>
  </w:num>
  <w:num w:numId="8">
    <w:abstractNumId w:val="6"/>
  </w:num>
  <w:num w:numId="9">
    <w:abstractNumId w:val="15"/>
  </w:num>
  <w:num w:numId="10">
    <w:abstractNumId w:val="18"/>
  </w:num>
  <w:num w:numId="11">
    <w:abstractNumId w:val="21"/>
  </w:num>
  <w:num w:numId="12">
    <w:abstractNumId w:val="3"/>
  </w:num>
  <w:num w:numId="13">
    <w:abstractNumId w:val="23"/>
  </w:num>
  <w:num w:numId="14">
    <w:abstractNumId w:val="19"/>
  </w:num>
  <w:num w:numId="15">
    <w:abstractNumId w:val="11"/>
  </w:num>
  <w:num w:numId="16">
    <w:abstractNumId w:val="1"/>
  </w:num>
  <w:num w:numId="17">
    <w:abstractNumId w:val="9"/>
  </w:num>
  <w:num w:numId="18">
    <w:abstractNumId w:val="22"/>
  </w:num>
  <w:num w:numId="19">
    <w:abstractNumId w:val="12"/>
  </w:num>
  <w:num w:numId="20">
    <w:abstractNumId w:val="0"/>
  </w:num>
  <w:num w:numId="21">
    <w:abstractNumId w:val="17"/>
  </w:num>
  <w:num w:numId="22">
    <w:abstractNumId w:val="10"/>
  </w:num>
  <w:num w:numId="23">
    <w:abstractNumId w:val="1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037E7"/>
    <w:rsid w:val="000F071F"/>
    <w:rsid w:val="000F11A3"/>
    <w:rsid w:val="001E263D"/>
    <w:rsid w:val="00207F08"/>
    <w:rsid w:val="002F3E4F"/>
    <w:rsid w:val="0035076D"/>
    <w:rsid w:val="00387663"/>
    <w:rsid w:val="003D206D"/>
    <w:rsid w:val="003E1070"/>
    <w:rsid w:val="00415C79"/>
    <w:rsid w:val="00433493"/>
    <w:rsid w:val="00446364"/>
    <w:rsid w:val="004654DC"/>
    <w:rsid w:val="004A2497"/>
    <w:rsid w:val="0052032B"/>
    <w:rsid w:val="005832B8"/>
    <w:rsid w:val="005B3CC6"/>
    <w:rsid w:val="005F32D1"/>
    <w:rsid w:val="005F3F3C"/>
    <w:rsid w:val="00655FBB"/>
    <w:rsid w:val="006855C2"/>
    <w:rsid w:val="006B4D13"/>
    <w:rsid w:val="0082506F"/>
    <w:rsid w:val="00825791"/>
    <w:rsid w:val="00831314"/>
    <w:rsid w:val="008458F9"/>
    <w:rsid w:val="00872A02"/>
    <w:rsid w:val="00936581"/>
    <w:rsid w:val="00961B8C"/>
    <w:rsid w:val="009D46C8"/>
    <w:rsid w:val="009D6657"/>
    <w:rsid w:val="00A61CC7"/>
    <w:rsid w:val="00A66CD9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duentuzjasci.pl/publikacje-ee-lista/215-niezbednik-dobrego-nauczyciela/seria-2-opieka-i-wychowanie-w-okresie-dziecinstwa-i-dorastania/1172-niezbednik-dobrego-nauczyciela-seria-2-opieka-i-wychowanie-w-okresie-dziecinstwa-i-dorastania.html" TargetMode="External"/><Relationship Id="rId2" Type="http://schemas.openxmlformats.org/officeDocument/2006/relationships/hyperlink" Target="http://eduentuzjasci.pl/publikacje-ee-lista/215-niezbednik-dobrego-nauczyciela/seria-2-opieka-i-wychowanie-w-okresie-dziecinstwa-i-dorastania/1172-niezbednik-dobrego-nauczyciela-seria-2-opieka-i-wychowanie-w-okresie-dziecinstwa-i-dorastania.html" TargetMode="External"/><Relationship Id="rId1" Type="http://schemas.openxmlformats.org/officeDocument/2006/relationships/hyperlink" Target="http://eduentuzjasci.pl/publikacje-ee-lista/214-niezbednik-dobrego-nauczyciela/seria-1-rozwoj-w-okresie-dziecinstwa-i-dorastania/1171-niezbednik-dobrego-nauczyciela-seria-1-rozwoj-w-okresie-dziecinstwa-i-dorastania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2A0BA-90D0-4CBE-AA8C-6B33BF22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4526</Words>
  <Characters>27156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2019-04-06T16:17:00Z</dcterms:created>
  <dcterms:modified xsi:type="dcterms:W3CDTF">2019-04-06T17:05:00Z</dcterms:modified>
</cp:coreProperties>
</file>